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66"/>
  <w:body>
    <w:p w:rsidR="0051298C" w:rsidRDefault="00553792" w:rsidP="0051298C">
      <w:pPr>
        <w:pStyle w:val="PlainText"/>
        <w:rPr>
          <w:rFonts w:ascii="Times New Roman" w:hAnsi="Times New Roman"/>
          <w:b/>
          <w:sz w:val="22"/>
          <w:szCs w:val="22"/>
        </w:rPr>
      </w:pPr>
      <w:r>
        <w:rPr>
          <w:rFonts w:ascii="Times New Roman" w:hAnsi="Times New Roman"/>
          <w:b/>
          <w:sz w:val="22"/>
          <w:szCs w:val="22"/>
        </w:rPr>
        <w:t>CSE1310 Introduction to Computers and Programming</w:t>
      </w:r>
    </w:p>
    <w:p w:rsidR="0051298C" w:rsidRPr="005E7BF1" w:rsidRDefault="000C0CA8" w:rsidP="0051298C">
      <w:pPr>
        <w:pStyle w:val="PlainText"/>
        <w:rPr>
          <w:rFonts w:ascii="Times New Roman" w:hAnsi="Times New Roman"/>
          <w:b/>
          <w:sz w:val="22"/>
          <w:szCs w:val="22"/>
        </w:rPr>
      </w:pPr>
      <w:r>
        <w:rPr>
          <w:rFonts w:ascii="Times New Roman" w:hAnsi="Times New Roman"/>
          <w:b/>
          <w:sz w:val="22"/>
          <w:szCs w:val="22"/>
        </w:rPr>
        <w:t>Fall 2015</w:t>
      </w:r>
      <w:r w:rsidR="00553792" w:rsidRPr="005E7BF1">
        <w:rPr>
          <w:rFonts w:ascii="Times New Roman" w:hAnsi="Times New Roman"/>
          <w:b/>
          <w:sz w:val="22"/>
          <w:szCs w:val="22"/>
        </w:rPr>
        <w:t xml:space="preserve"> Syllabus</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tabs>
          <w:tab w:val="left" w:pos="3600"/>
          <w:tab w:val="left" w:pos="5040"/>
          <w:tab w:val="left" w:pos="5850"/>
        </w:tabs>
        <w:rPr>
          <w:rFonts w:ascii="Times New Roman" w:hAnsi="Times New Roman"/>
          <w:sz w:val="22"/>
          <w:szCs w:val="22"/>
        </w:rPr>
      </w:pPr>
      <w:r w:rsidRPr="005E7BF1">
        <w:rPr>
          <w:rFonts w:ascii="Times New Roman" w:hAnsi="Times New Roman"/>
          <w:sz w:val="22"/>
          <w:szCs w:val="22"/>
        </w:rPr>
        <w:t xml:space="preserve">Instructor:   Dr. J. Carter M. Tiernan </w:t>
      </w:r>
      <w:r w:rsidRPr="005E7BF1">
        <w:rPr>
          <w:rFonts w:ascii="Times New Roman" w:hAnsi="Times New Roman"/>
          <w:sz w:val="22"/>
          <w:szCs w:val="22"/>
        </w:rPr>
        <w:tab/>
        <w:t>620 NH</w:t>
      </w:r>
      <w:r w:rsidRPr="005E7BF1">
        <w:rPr>
          <w:rFonts w:ascii="Times New Roman" w:hAnsi="Times New Roman"/>
          <w:sz w:val="22"/>
          <w:szCs w:val="22"/>
        </w:rPr>
        <w:tab/>
        <w:t>x20113</w:t>
      </w:r>
      <w:r w:rsidRPr="005E7BF1">
        <w:rPr>
          <w:rFonts w:ascii="Times New Roman" w:hAnsi="Times New Roman"/>
          <w:sz w:val="22"/>
          <w:szCs w:val="22"/>
        </w:rPr>
        <w:tab/>
        <w:t>(817-272-0113)</w:t>
      </w:r>
    </w:p>
    <w:p w:rsidR="0051298C" w:rsidRPr="005E7BF1" w:rsidRDefault="00553792" w:rsidP="0051298C">
      <w:pPr>
        <w:pStyle w:val="PlainText"/>
        <w:tabs>
          <w:tab w:val="left" w:pos="3600"/>
          <w:tab w:val="left" w:pos="5040"/>
          <w:tab w:val="left" w:pos="5850"/>
        </w:tabs>
        <w:rPr>
          <w:rFonts w:ascii="Times New Roman" w:hAnsi="Times New Roman"/>
          <w:sz w:val="22"/>
          <w:szCs w:val="22"/>
        </w:rPr>
      </w:pPr>
    </w:p>
    <w:p w:rsidR="0051298C" w:rsidRPr="005E7BF1" w:rsidRDefault="00553792" w:rsidP="0051298C">
      <w:pPr>
        <w:pStyle w:val="PlainText"/>
        <w:tabs>
          <w:tab w:val="left" w:pos="3600"/>
          <w:tab w:val="left" w:pos="5040"/>
          <w:tab w:val="left" w:pos="5850"/>
        </w:tabs>
        <w:rPr>
          <w:rFonts w:ascii="Times New Roman" w:hAnsi="Times New Roman"/>
          <w:sz w:val="22"/>
          <w:szCs w:val="22"/>
        </w:rPr>
      </w:pPr>
      <w:r w:rsidRPr="005E7BF1">
        <w:rPr>
          <w:rFonts w:ascii="Times New Roman" w:hAnsi="Times New Roman"/>
          <w:sz w:val="22"/>
          <w:szCs w:val="22"/>
        </w:rPr>
        <w:t>E-mail: tiernan@uta.edu</w:t>
      </w:r>
      <w:r w:rsidRPr="005E7BF1">
        <w:rPr>
          <w:rFonts w:ascii="Times New Roman" w:hAnsi="Times New Roman"/>
          <w:sz w:val="22"/>
          <w:szCs w:val="22"/>
        </w:rPr>
        <w:tab/>
        <w:t>Web:</w:t>
      </w:r>
      <w:r>
        <w:rPr>
          <w:rFonts w:ascii="Times New Roman" w:hAnsi="Times New Roman"/>
          <w:sz w:val="22"/>
          <w:szCs w:val="22"/>
        </w:rPr>
        <w:t xml:space="preserve"> www.uta.edu/faculty/tiernan   </w:t>
      </w:r>
      <w:proofErr w:type="gramStart"/>
      <w:r>
        <w:rPr>
          <w:rFonts w:ascii="Times New Roman" w:hAnsi="Times New Roman"/>
          <w:sz w:val="22"/>
          <w:szCs w:val="22"/>
        </w:rPr>
        <w:t>or  ranger.uta.edu</w:t>
      </w:r>
      <w:proofErr w:type="gramEnd"/>
      <w:r>
        <w:rPr>
          <w:rFonts w:ascii="Times New Roman" w:hAnsi="Times New Roman"/>
          <w:sz w:val="22"/>
          <w:szCs w:val="22"/>
        </w:rPr>
        <w:t>/~</w:t>
      </w:r>
      <w:proofErr w:type="spellStart"/>
      <w:r>
        <w:rPr>
          <w:rFonts w:ascii="Times New Roman" w:hAnsi="Times New Roman"/>
          <w:sz w:val="22"/>
          <w:szCs w:val="22"/>
        </w:rPr>
        <w:t>tiernan</w:t>
      </w:r>
      <w:proofErr w:type="spellEnd"/>
    </w:p>
    <w:p w:rsidR="0051298C" w:rsidRPr="005E7BF1" w:rsidRDefault="00553792" w:rsidP="0051298C">
      <w:pPr>
        <w:pStyle w:val="PlainText"/>
        <w:rPr>
          <w:rFonts w:ascii="Times New Roman" w:hAnsi="Times New Roman"/>
          <w:sz w:val="22"/>
          <w:szCs w:val="22"/>
        </w:rPr>
      </w:pPr>
    </w:p>
    <w:p w:rsidR="0051298C" w:rsidRPr="00BA3662" w:rsidRDefault="00553792" w:rsidP="0051298C">
      <w:pPr>
        <w:pStyle w:val="PlainText"/>
        <w:rPr>
          <w:rFonts w:ascii="Times New Roman" w:hAnsi="Times New Roman"/>
          <w:sz w:val="22"/>
          <w:szCs w:val="22"/>
        </w:rPr>
      </w:pPr>
      <w:r>
        <w:rPr>
          <w:rFonts w:ascii="Times New Roman" w:hAnsi="Times New Roman"/>
          <w:sz w:val="22"/>
          <w:szCs w:val="22"/>
        </w:rPr>
        <w:t>Class CSE13</w:t>
      </w:r>
      <w:r w:rsidR="000C0CA8">
        <w:rPr>
          <w:rFonts w:ascii="Times New Roman" w:hAnsi="Times New Roman"/>
          <w:sz w:val="22"/>
          <w:szCs w:val="22"/>
        </w:rPr>
        <w:t>10 - 003:</w:t>
      </w:r>
      <w:r w:rsidR="000C0CA8">
        <w:rPr>
          <w:rFonts w:ascii="Times New Roman" w:hAnsi="Times New Roman"/>
          <w:sz w:val="22"/>
          <w:szCs w:val="22"/>
        </w:rPr>
        <w:tab/>
        <w:t>TR 3:3</w:t>
      </w:r>
      <w:r w:rsidRPr="00BA3662">
        <w:rPr>
          <w:rFonts w:ascii="Times New Roman" w:hAnsi="Times New Roman"/>
          <w:sz w:val="22"/>
          <w:szCs w:val="22"/>
        </w:rPr>
        <w:t>0</w:t>
      </w:r>
      <w:r w:rsidR="000C0CA8">
        <w:rPr>
          <w:rFonts w:ascii="Times New Roman" w:hAnsi="Times New Roman"/>
          <w:sz w:val="22"/>
          <w:szCs w:val="22"/>
        </w:rPr>
        <w:t xml:space="preserve"> - 4:50pm, NH 10</w:t>
      </w:r>
      <w:r w:rsidRPr="00BA3662">
        <w:rPr>
          <w:rFonts w:ascii="Times New Roman" w:hAnsi="Times New Roman"/>
          <w:sz w:val="22"/>
          <w:szCs w:val="22"/>
        </w:rPr>
        <w:t>0</w:t>
      </w:r>
    </w:p>
    <w:p w:rsidR="0051298C" w:rsidRPr="00BA3662" w:rsidRDefault="00553792"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sz w:val="22"/>
          <w:szCs w:val="22"/>
        </w:rPr>
      </w:pPr>
      <w:r w:rsidRPr="00BA3662">
        <w:rPr>
          <w:rFonts w:ascii="Times New Roman" w:hAnsi="Times New Roman"/>
          <w:sz w:val="22"/>
          <w:szCs w:val="22"/>
        </w:rPr>
        <w:t>Off</w:t>
      </w:r>
      <w:r w:rsidR="000C0CA8">
        <w:rPr>
          <w:rFonts w:ascii="Times New Roman" w:hAnsi="Times New Roman"/>
          <w:sz w:val="22"/>
          <w:szCs w:val="22"/>
        </w:rPr>
        <w:t>ice hours (in 620 NH):</w:t>
      </w:r>
      <w:r w:rsidR="000C0CA8">
        <w:rPr>
          <w:rFonts w:ascii="Times New Roman" w:hAnsi="Times New Roman"/>
          <w:sz w:val="22"/>
          <w:szCs w:val="22"/>
        </w:rPr>
        <w:tab/>
        <w:t>M 2:00 -3</w:t>
      </w:r>
      <w:r w:rsidRPr="00BA3662">
        <w:rPr>
          <w:rFonts w:ascii="Times New Roman" w:hAnsi="Times New Roman"/>
          <w:sz w:val="22"/>
          <w:szCs w:val="22"/>
        </w:rPr>
        <w:t>:00,</w:t>
      </w:r>
      <w:r w:rsidR="000C0CA8">
        <w:rPr>
          <w:rFonts w:ascii="Times New Roman" w:hAnsi="Times New Roman"/>
          <w:sz w:val="22"/>
          <w:szCs w:val="22"/>
        </w:rPr>
        <w:t xml:space="preserve"> TR 1:30 - 3:3</w:t>
      </w:r>
      <w:r>
        <w:rPr>
          <w:rFonts w:ascii="Times New Roman" w:hAnsi="Times New Roman"/>
          <w:sz w:val="22"/>
          <w:szCs w:val="22"/>
        </w:rPr>
        <w:t>0</w:t>
      </w:r>
      <w:r w:rsidRPr="005E7BF1">
        <w:rPr>
          <w:rFonts w:ascii="Times New Roman" w:hAnsi="Times New Roman"/>
          <w:sz w:val="22"/>
          <w:szCs w:val="22"/>
        </w:rPr>
        <w:t xml:space="preserve"> and other times available by appointment</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b/>
          <w:sz w:val="22"/>
          <w:szCs w:val="22"/>
        </w:rPr>
      </w:pPr>
      <w:r w:rsidRPr="005E7BF1">
        <w:rPr>
          <w:rFonts w:ascii="Times New Roman" w:hAnsi="Times New Roman"/>
          <w:b/>
          <w:sz w:val="22"/>
          <w:szCs w:val="22"/>
        </w:rPr>
        <w:t xml:space="preserve">Course Objective: </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sz w:val="22"/>
          <w:szCs w:val="22"/>
        </w:rPr>
      </w:pPr>
      <w:proofErr w:type="gramStart"/>
      <w:r w:rsidRPr="005E7BF1">
        <w:rPr>
          <w:rFonts w:ascii="Times New Roman" w:hAnsi="Times New Roman"/>
          <w:sz w:val="22"/>
          <w:szCs w:val="22"/>
        </w:rPr>
        <w:t>Introduces students to the concept of writing computer programs and thinking about how to write computer programs.</w:t>
      </w:r>
      <w:proofErr w:type="gramEnd"/>
      <w:r w:rsidRPr="005E7BF1">
        <w:rPr>
          <w:rFonts w:ascii="Times New Roman" w:hAnsi="Times New Roman"/>
          <w:sz w:val="22"/>
          <w:szCs w:val="22"/>
        </w:rPr>
        <w:t xml:space="preserve">  The </w:t>
      </w:r>
      <w:r w:rsidR="000C0CA8">
        <w:rPr>
          <w:rFonts w:ascii="Times New Roman" w:hAnsi="Times New Roman"/>
          <w:sz w:val="22"/>
          <w:szCs w:val="22"/>
        </w:rPr>
        <w:t>course uses the Java</w:t>
      </w:r>
      <w:r w:rsidRPr="005E7BF1">
        <w:rPr>
          <w:rFonts w:ascii="Times New Roman" w:hAnsi="Times New Roman"/>
          <w:sz w:val="22"/>
          <w:szCs w:val="22"/>
        </w:rPr>
        <w:t xml:space="preserve"> programming language to do this and also considers how to write programs using good programming practices that will apply to all later programming as well.  </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“Learn about programming.  Do some programming.”</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 xml:space="preserve"> </w:t>
      </w:r>
    </w:p>
    <w:p w:rsidR="0051298C" w:rsidRPr="000C0CA8" w:rsidRDefault="00553792" w:rsidP="0051298C">
      <w:pPr>
        <w:pStyle w:val="PlainText"/>
        <w:rPr>
          <w:rFonts w:ascii="Times New Roman" w:hAnsi="Times New Roman"/>
          <w:b/>
          <w:sz w:val="22"/>
          <w:szCs w:val="22"/>
        </w:rPr>
      </w:pPr>
      <w:r w:rsidRPr="000C0CA8">
        <w:rPr>
          <w:rFonts w:ascii="Times New Roman" w:hAnsi="Times New Roman"/>
          <w:b/>
          <w:sz w:val="22"/>
          <w:szCs w:val="22"/>
        </w:rPr>
        <w:t xml:space="preserve">Catalog Description: </w:t>
      </w:r>
    </w:p>
    <w:p w:rsidR="0051298C" w:rsidRPr="005E7BF1" w:rsidRDefault="00553792" w:rsidP="0051298C">
      <w:pPr>
        <w:pStyle w:val="PlainText"/>
        <w:rPr>
          <w:rFonts w:ascii="Times New Roman" w:hAnsi="Times New Roman"/>
          <w:sz w:val="22"/>
          <w:szCs w:val="22"/>
        </w:rPr>
      </w:pPr>
    </w:p>
    <w:p w:rsidR="0051298C" w:rsidRPr="0051298C" w:rsidRDefault="00553792" w:rsidP="0051298C">
      <w:pPr>
        <w:spacing w:after="0" w:line="240" w:lineRule="auto"/>
        <w:rPr>
          <w:rFonts w:ascii="Times" w:eastAsia="Times New Roman" w:hAnsi="Times"/>
          <w:sz w:val="20"/>
          <w:szCs w:val="20"/>
          <w:lang w:bidi="x-none"/>
        </w:rPr>
      </w:pPr>
      <w:proofErr w:type="gramStart"/>
      <w:r w:rsidRPr="0051298C">
        <w:rPr>
          <w:rStyle w:val="pslongeditbox"/>
          <w:rFonts w:ascii="Times" w:eastAsia="Times New Roman" w:hAnsi="Times"/>
          <w:sz w:val="20"/>
          <w:szCs w:val="20"/>
          <w:lang w:bidi="x-none"/>
        </w:rPr>
        <w:t>An introduction to the computer, to the algorithmic process, and to programming using basic control and data structures, using a procedural language.</w:t>
      </w:r>
      <w:proofErr w:type="gramEnd"/>
    </w:p>
    <w:p w:rsidR="0051298C" w:rsidRDefault="00553792" w:rsidP="0051298C">
      <w:pPr>
        <w:pStyle w:val="PlainText"/>
        <w:rPr>
          <w:rFonts w:ascii="Times New Roman" w:hAnsi="Times New Roman"/>
          <w:sz w:val="22"/>
          <w:szCs w:val="22"/>
        </w:rPr>
      </w:pPr>
    </w:p>
    <w:p w:rsidR="000C0CA8" w:rsidRDefault="000C0CA8" w:rsidP="0051298C">
      <w:pPr>
        <w:pStyle w:val="PlainText"/>
        <w:rPr>
          <w:rFonts w:ascii="Times New Roman" w:hAnsi="Times New Roman"/>
          <w:sz w:val="22"/>
          <w:szCs w:val="22"/>
        </w:rPr>
      </w:pPr>
      <w:r>
        <w:rPr>
          <w:rFonts w:ascii="Times New Roman" w:hAnsi="Times New Roman"/>
          <w:sz w:val="22"/>
          <w:szCs w:val="22"/>
        </w:rPr>
        <w:t>Student Learning Outcomes:</w:t>
      </w:r>
    </w:p>
    <w:p w:rsidR="000C0CA8" w:rsidRDefault="000C0CA8" w:rsidP="0051298C">
      <w:pPr>
        <w:pStyle w:val="PlainText"/>
        <w:rPr>
          <w:rFonts w:ascii="Times New Roman" w:hAnsi="Times New Roman"/>
          <w:sz w:val="22"/>
          <w:szCs w:val="22"/>
        </w:rPr>
      </w:pPr>
    </w:p>
    <w:p w:rsidR="000C0CA8" w:rsidRPr="000C0CA8" w:rsidRDefault="000C0CA8" w:rsidP="000C0CA8">
      <w:pPr>
        <w:pStyle w:val="PlainText"/>
        <w:numPr>
          <w:ilvl w:val="0"/>
          <w:numId w:val="4"/>
        </w:numPr>
        <w:rPr>
          <w:rFonts w:ascii="Times New Roman" w:hAnsi="Times New Roman"/>
          <w:sz w:val="22"/>
          <w:szCs w:val="22"/>
        </w:rPr>
      </w:pPr>
      <w:r w:rsidRPr="000C0CA8">
        <w:rPr>
          <w:rFonts w:ascii="Times New Roman" w:hAnsi="Times New Roman"/>
          <w:sz w:val="22"/>
          <w:szCs w:val="22"/>
        </w:rPr>
        <w:t xml:space="preserve">Students will be able to develop algorithms for math functions (e.g. the factorial), processing of strings and lists, games (e.g. Tic-Tac-Toe, The </w:t>
      </w:r>
      <w:proofErr w:type="gramStart"/>
      <w:r w:rsidRPr="000C0CA8">
        <w:rPr>
          <w:rFonts w:ascii="Times New Roman" w:hAnsi="Times New Roman"/>
          <w:sz w:val="22"/>
          <w:szCs w:val="22"/>
        </w:rPr>
        <w:t>Hangman )</w:t>
      </w:r>
      <w:proofErr w:type="gramEnd"/>
      <w:r w:rsidRPr="000C0CA8">
        <w:rPr>
          <w:rFonts w:ascii="Times New Roman" w:hAnsi="Times New Roman"/>
          <w:sz w:val="22"/>
          <w:szCs w:val="22"/>
        </w:rPr>
        <w:t xml:space="preserve"> or basic functionality (e.g. a phonebook). </w:t>
      </w:r>
    </w:p>
    <w:p w:rsidR="000C0CA8" w:rsidRPr="000C0CA8" w:rsidRDefault="000C0CA8" w:rsidP="000C0CA8">
      <w:pPr>
        <w:pStyle w:val="PlainText"/>
        <w:numPr>
          <w:ilvl w:val="0"/>
          <w:numId w:val="4"/>
        </w:numPr>
        <w:rPr>
          <w:rFonts w:ascii="Times New Roman" w:hAnsi="Times New Roman"/>
          <w:sz w:val="22"/>
          <w:szCs w:val="22"/>
        </w:rPr>
      </w:pPr>
      <w:r w:rsidRPr="000C0CA8">
        <w:rPr>
          <w:rFonts w:ascii="Times New Roman" w:hAnsi="Times New Roman"/>
          <w:sz w:val="22"/>
          <w:szCs w:val="22"/>
        </w:rPr>
        <w:t xml:space="preserve">They will be able to write and debug programs that implement the above mentioned algorithms. </w:t>
      </w:r>
    </w:p>
    <w:p w:rsidR="000C0CA8" w:rsidRPr="000C0CA8" w:rsidRDefault="000C0CA8" w:rsidP="000C0CA8">
      <w:pPr>
        <w:pStyle w:val="PlainText"/>
        <w:numPr>
          <w:ilvl w:val="0"/>
          <w:numId w:val="4"/>
        </w:numPr>
        <w:rPr>
          <w:rFonts w:ascii="Times New Roman" w:hAnsi="Times New Roman"/>
          <w:sz w:val="22"/>
          <w:szCs w:val="22"/>
        </w:rPr>
      </w:pPr>
      <w:r>
        <w:rPr>
          <w:rFonts w:ascii="Times New Roman" w:hAnsi="Times New Roman"/>
          <w:sz w:val="22"/>
          <w:szCs w:val="22"/>
        </w:rPr>
        <w:t>When reading simple</w:t>
      </w:r>
      <w:r w:rsidRPr="000C0CA8">
        <w:rPr>
          <w:rFonts w:ascii="Times New Roman" w:hAnsi="Times New Roman"/>
          <w:sz w:val="22"/>
          <w:szCs w:val="22"/>
        </w:rPr>
        <w:t xml:space="preserve"> code, students will be able to explain what each line of code does and how it affects the computer state. </w:t>
      </w:r>
    </w:p>
    <w:p w:rsidR="000C0CA8" w:rsidRDefault="000C0CA8" w:rsidP="000C0CA8">
      <w:pPr>
        <w:pStyle w:val="PlainText"/>
        <w:numPr>
          <w:ilvl w:val="0"/>
          <w:numId w:val="4"/>
        </w:numPr>
        <w:rPr>
          <w:rFonts w:ascii="Times New Roman" w:hAnsi="Times New Roman"/>
          <w:sz w:val="22"/>
          <w:szCs w:val="22"/>
        </w:rPr>
      </w:pPr>
      <w:r w:rsidRPr="000C0CA8">
        <w:rPr>
          <w:rFonts w:ascii="Times New Roman" w:hAnsi="Times New Roman"/>
          <w:sz w:val="22"/>
          <w:szCs w:val="22"/>
        </w:rPr>
        <w:t>Students will be able to read and write te</w:t>
      </w:r>
      <w:r>
        <w:rPr>
          <w:rFonts w:ascii="Times New Roman" w:hAnsi="Times New Roman"/>
          <w:sz w:val="22"/>
          <w:szCs w:val="22"/>
        </w:rPr>
        <w:t>xt files using Java</w:t>
      </w:r>
      <w:r w:rsidRPr="000C0CA8">
        <w:rPr>
          <w:rFonts w:ascii="Times New Roman" w:hAnsi="Times New Roman"/>
          <w:sz w:val="22"/>
          <w:szCs w:val="22"/>
        </w:rPr>
        <w:t>.</w:t>
      </w:r>
    </w:p>
    <w:p w:rsidR="000C0CA8" w:rsidRPr="00AD07A3" w:rsidRDefault="000C0CA8" w:rsidP="0051298C">
      <w:pPr>
        <w:pStyle w:val="PlainText"/>
        <w:rPr>
          <w:rFonts w:ascii="Times New Roman" w:hAnsi="Times New Roman"/>
          <w:sz w:val="22"/>
          <w:szCs w:val="22"/>
        </w:rPr>
      </w:pPr>
    </w:p>
    <w:p w:rsidR="0051298C" w:rsidRPr="00AD07A3" w:rsidRDefault="00553792" w:rsidP="0051298C">
      <w:pPr>
        <w:pStyle w:val="PlainText"/>
        <w:rPr>
          <w:rFonts w:ascii="Times New Roman" w:hAnsi="Times New Roman"/>
          <w:sz w:val="22"/>
          <w:szCs w:val="22"/>
        </w:rPr>
      </w:pPr>
      <w:r w:rsidRPr="00AD07A3">
        <w:rPr>
          <w:rFonts w:ascii="Times New Roman" w:hAnsi="Times New Roman"/>
          <w:sz w:val="22"/>
          <w:szCs w:val="22"/>
        </w:rPr>
        <w:t xml:space="preserve">Prerequisites: </w:t>
      </w:r>
      <w:r w:rsidR="000C0CA8">
        <w:rPr>
          <w:rStyle w:val="pslongeditbox"/>
          <w:rFonts w:ascii="Times" w:eastAsia="Times New Roman" w:hAnsi="Times"/>
          <w:sz w:val="20"/>
          <w:szCs w:val="20"/>
          <w:lang w:bidi="x-none"/>
        </w:rPr>
        <w:t>MATH 1302 or MATH 1421 (or concurrently) or MATH 1426 (or concurrently)</w:t>
      </w:r>
    </w:p>
    <w:p w:rsidR="0051298C" w:rsidRPr="00AD07A3" w:rsidRDefault="00553792" w:rsidP="0051298C">
      <w:pPr>
        <w:pStyle w:val="PlainText"/>
        <w:rPr>
          <w:rFonts w:ascii="Times New Roman" w:hAnsi="Times New Roman"/>
          <w:sz w:val="22"/>
          <w:szCs w:val="22"/>
        </w:rPr>
      </w:pPr>
    </w:p>
    <w:p w:rsidR="00C001DA" w:rsidRDefault="00553792" w:rsidP="00C001DA">
      <w:pPr>
        <w:pStyle w:val="PlainText"/>
        <w:rPr>
          <w:rFonts w:ascii="Times New Roman" w:hAnsi="Times New Roman"/>
          <w:sz w:val="22"/>
          <w:szCs w:val="22"/>
        </w:rPr>
      </w:pPr>
      <w:r w:rsidRPr="00C001DA">
        <w:rPr>
          <w:rFonts w:ascii="Times New Roman" w:hAnsi="Times New Roman"/>
          <w:sz w:val="22"/>
          <w:szCs w:val="22"/>
        </w:rPr>
        <w:t xml:space="preserve">Textbook: </w:t>
      </w:r>
      <w:r w:rsidR="00C001DA" w:rsidRPr="00C001DA">
        <w:rPr>
          <w:rFonts w:ascii="Times New Roman" w:hAnsi="Times New Roman"/>
          <w:sz w:val="22"/>
          <w:szCs w:val="22"/>
        </w:rPr>
        <w:t>E-Book</w:t>
      </w:r>
      <w:r w:rsidR="00C001DA">
        <w:rPr>
          <w:rFonts w:ascii="Times New Roman" w:hAnsi="Times New Roman"/>
          <w:sz w:val="22"/>
          <w:szCs w:val="22"/>
        </w:rPr>
        <w:t xml:space="preserve">: </w:t>
      </w:r>
      <w:r w:rsidR="00C001DA" w:rsidRPr="00C001DA">
        <w:rPr>
          <w:rFonts w:ascii="Times New Roman" w:hAnsi="Times New Roman"/>
          <w:sz w:val="22"/>
          <w:szCs w:val="22"/>
        </w:rPr>
        <w:t xml:space="preserve">Cay </w:t>
      </w:r>
      <w:proofErr w:type="spellStart"/>
      <w:r w:rsidR="00C001DA" w:rsidRPr="00C001DA">
        <w:rPr>
          <w:rFonts w:ascii="Times New Roman" w:hAnsi="Times New Roman"/>
          <w:sz w:val="22"/>
          <w:szCs w:val="22"/>
        </w:rPr>
        <w:t>Horstma</w:t>
      </w:r>
      <w:r w:rsidR="00C001DA">
        <w:rPr>
          <w:rFonts w:ascii="Times New Roman" w:hAnsi="Times New Roman"/>
          <w:sz w:val="22"/>
          <w:szCs w:val="22"/>
        </w:rPr>
        <w:t>nn</w:t>
      </w:r>
      <w:proofErr w:type="spellEnd"/>
      <w:r w:rsidR="00C001DA">
        <w:rPr>
          <w:rFonts w:ascii="Times New Roman" w:hAnsi="Times New Roman"/>
          <w:sz w:val="22"/>
          <w:szCs w:val="22"/>
        </w:rPr>
        <w:t>, Big Java - Late Objects (5th Edition), 2015</w:t>
      </w:r>
      <w:r w:rsidR="00C001DA" w:rsidRPr="00C001DA">
        <w:rPr>
          <w:rFonts w:ascii="Times New Roman" w:hAnsi="Times New Roman"/>
          <w:sz w:val="22"/>
          <w:szCs w:val="22"/>
        </w:rPr>
        <w:t>.</w:t>
      </w:r>
      <w:r w:rsidR="00C001DA">
        <w:rPr>
          <w:rFonts w:ascii="Times New Roman" w:hAnsi="Times New Roman"/>
          <w:sz w:val="22"/>
          <w:szCs w:val="22"/>
        </w:rPr>
        <w:t xml:space="preserve"> </w:t>
      </w:r>
      <w:proofErr w:type="gramStart"/>
      <w:r w:rsidR="00C001DA">
        <w:rPr>
          <w:rFonts w:ascii="Times New Roman" w:hAnsi="Times New Roman"/>
          <w:sz w:val="22"/>
          <w:szCs w:val="22"/>
        </w:rPr>
        <w:t xml:space="preserve">Book available from Wiley </w:t>
      </w:r>
      <w:hyperlink r:id="rId8" w:history="1">
        <w:r w:rsidR="00C001DA" w:rsidRPr="00D97DB2">
          <w:rPr>
            <w:rStyle w:val="Hyperlink"/>
            <w:rFonts w:ascii="Times New Roman" w:hAnsi="Times New Roman"/>
            <w:sz w:val="22"/>
            <w:szCs w:val="22"/>
          </w:rPr>
          <w:t>http://www.wiley.com/WileyCDA/WileyTitle/productCd-EHEP002512.html</w:t>
        </w:r>
      </w:hyperlink>
      <w:r w:rsidR="00C001DA">
        <w:rPr>
          <w:rFonts w:ascii="Times New Roman" w:hAnsi="Times New Roman"/>
          <w:sz w:val="22"/>
          <w:szCs w:val="22"/>
        </w:rPr>
        <w:t xml:space="preserve">   or </w:t>
      </w:r>
      <w:proofErr w:type="spellStart"/>
      <w:r w:rsidR="00C001DA">
        <w:rPr>
          <w:rFonts w:ascii="Times New Roman" w:hAnsi="Times New Roman"/>
          <w:sz w:val="22"/>
          <w:szCs w:val="22"/>
        </w:rPr>
        <w:t>Vitalsource</w:t>
      </w:r>
      <w:proofErr w:type="spellEnd"/>
      <w:r w:rsidR="00C001DA">
        <w:rPr>
          <w:rFonts w:ascii="Times New Roman" w:hAnsi="Times New Roman"/>
          <w:sz w:val="22"/>
          <w:szCs w:val="22"/>
        </w:rPr>
        <w:t xml:space="preserve"> </w:t>
      </w:r>
      <w:proofErr w:type="spellStart"/>
      <w:r w:rsidR="00C001DA">
        <w:rPr>
          <w:rFonts w:ascii="Times New Roman" w:hAnsi="Times New Roman"/>
          <w:sz w:val="22"/>
          <w:szCs w:val="22"/>
        </w:rPr>
        <w:t>CourseSmart</w:t>
      </w:r>
      <w:proofErr w:type="spellEnd"/>
      <w:r w:rsidR="00C001DA">
        <w:rPr>
          <w:rFonts w:ascii="Times New Roman" w:hAnsi="Times New Roman"/>
          <w:sz w:val="22"/>
          <w:szCs w:val="22"/>
        </w:rPr>
        <w:t xml:space="preserve"> </w:t>
      </w:r>
      <w:hyperlink r:id="rId9" w:history="1">
        <w:r w:rsidR="00C001DA" w:rsidRPr="00D97DB2">
          <w:rPr>
            <w:rStyle w:val="Hyperlink"/>
            <w:rFonts w:ascii="Times New Roman" w:hAnsi="Times New Roman"/>
            <w:sz w:val="22"/>
            <w:szCs w:val="22"/>
          </w:rPr>
          <w:t>http://www.coursesmart.com/9781118431115</w:t>
        </w:r>
      </w:hyperlink>
      <w:r w:rsidR="00C001DA">
        <w:rPr>
          <w:rFonts w:ascii="Times New Roman" w:hAnsi="Times New Roman"/>
          <w:sz w:val="22"/>
          <w:szCs w:val="22"/>
        </w:rPr>
        <w:t xml:space="preserve">  or other sources.</w:t>
      </w:r>
      <w:proofErr w:type="gramEnd"/>
    </w:p>
    <w:p w:rsidR="00C001DA" w:rsidRDefault="00C001DA" w:rsidP="00C001DA">
      <w:pPr>
        <w:pStyle w:val="PlainText"/>
        <w:rPr>
          <w:rFonts w:ascii="Times New Roman" w:hAnsi="Times New Roman"/>
          <w:sz w:val="22"/>
          <w:szCs w:val="22"/>
        </w:rPr>
      </w:pPr>
    </w:p>
    <w:p w:rsidR="00C001DA" w:rsidRPr="00C001DA" w:rsidRDefault="00C001DA" w:rsidP="00C001DA">
      <w:pPr>
        <w:pStyle w:val="PlainText"/>
        <w:rPr>
          <w:rFonts w:ascii="Times New Roman" w:hAnsi="Times New Roman"/>
          <w:sz w:val="22"/>
          <w:szCs w:val="22"/>
        </w:rPr>
      </w:pPr>
      <w:r>
        <w:rPr>
          <w:rFonts w:ascii="Times New Roman" w:hAnsi="Times New Roman"/>
          <w:sz w:val="22"/>
          <w:szCs w:val="22"/>
        </w:rPr>
        <w:t xml:space="preserve">Additional online resources are </w:t>
      </w:r>
      <w:proofErr w:type="gramStart"/>
      <w:r>
        <w:rPr>
          <w:rFonts w:ascii="Times New Roman" w:hAnsi="Times New Roman"/>
          <w:sz w:val="22"/>
          <w:szCs w:val="22"/>
        </w:rPr>
        <w:t>at :</w:t>
      </w:r>
      <w:proofErr w:type="gramEnd"/>
      <w:r>
        <w:rPr>
          <w:rFonts w:ascii="Times New Roman" w:hAnsi="Times New Roman"/>
          <w:sz w:val="22"/>
          <w:szCs w:val="22"/>
        </w:rPr>
        <w:t xml:space="preserve"> </w:t>
      </w:r>
      <w:hyperlink r:id="rId10" w:history="1">
        <w:r w:rsidRPr="00D97DB2">
          <w:rPr>
            <w:rStyle w:val="Hyperlink"/>
            <w:rFonts w:ascii="Times New Roman" w:hAnsi="Times New Roman"/>
            <w:sz w:val="22"/>
            <w:szCs w:val="22"/>
          </w:rPr>
          <w:t>http://bcs.wiley.com/he-bcs/Books?action=index&amp;itemId=1118431111&amp;bcsId=7872</w:t>
        </w:r>
      </w:hyperlink>
      <w:r>
        <w:rPr>
          <w:rFonts w:ascii="Times New Roman" w:hAnsi="Times New Roman"/>
          <w:sz w:val="22"/>
          <w:szCs w:val="22"/>
        </w:rPr>
        <w:t xml:space="preserve">  and </w:t>
      </w:r>
      <w:hyperlink r:id="rId11" w:history="1">
        <w:r w:rsidRPr="00D97DB2">
          <w:rPr>
            <w:rStyle w:val="Hyperlink"/>
            <w:rFonts w:ascii="Times New Roman" w:hAnsi="Times New Roman"/>
            <w:sz w:val="22"/>
            <w:szCs w:val="22"/>
          </w:rPr>
          <w:t>http://horstmann.com/codecheck/</w:t>
        </w:r>
      </w:hyperlink>
      <w:r>
        <w:rPr>
          <w:rFonts w:ascii="Times New Roman" w:hAnsi="Times New Roman"/>
          <w:sz w:val="22"/>
          <w:szCs w:val="22"/>
        </w:rPr>
        <w:t xml:space="preserve"> </w:t>
      </w:r>
    </w:p>
    <w:p w:rsidR="00C001DA" w:rsidRPr="005E7BF1" w:rsidRDefault="00C001DA" w:rsidP="00C001DA">
      <w:pPr>
        <w:pStyle w:val="PlainText"/>
        <w:rPr>
          <w:rFonts w:ascii="Times New Roman" w:hAnsi="Times New Roman"/>
          <w:sz w:val="22"/>
          <w:szCs w:val="22"/>
        </w:rPr>
      </w:pPr>
    </w:p>
    <w:p w:rsidR="0051298C" w:rsidRPr="005E7BF1" w:rsidRDefault="00553792" w:rsidP="0051298C">
      <w:pPr>
        <w:pStyle w:val="PlainText"/>
        <w:rPr>
          <w:rFonts w:ascii="Times New Roman" w:hAnsi="Times New Roman"/>
          <w:sz w:val="22"/>
          <w:szCs w:val="22"/>
        </w:rPr>
      </w:pPr>
      <w:r w:rsidRPr="00BA55E4">
        <w:rPr>
          <w:rFonts w:ascii="Times New Roman" w:hAnsi="Times New Roman"/>
          <w:b/>
          <w:sz w:val="22"/>
          <w:szCs w:val="22"/>
        </w:rPr>
        <w:t>Schedule:</w:t>
      </w:r>
      <w:r w:rsidRPr="00BA55E4">
        <w:rPr>
          <w:rFonts w:ascii="Times New Roman" w:hAnsi="Times New Roman"/>
          <w:sz w:val="22"/>
          <w:szCs w:val="22"/>
        </w:rPr>
        <w:t xml:space="preserve">  See Dr. </w:t>
      </w:r>
      <w:proofErr w:type="spellStart"/>
      <w:r w:rsidRPr="00BA55E4">
        <w:rPr>
          <w:rFonts w:ascii="Times New Roman" w:hAnsi="Times New Roman"/>
          <w:sz w:val="22"/>
          <w:szCs w:val="22"/>
        </w:rPr>
        <w:t>Tiernan's</w:t>
      </w:r>
      <w:proofErr w:type="spellEnd"/>
      <w:r w:rsidRPr="00BA55E4">
        <w:rPr>
          <w:rFonts w:ascii="Times New Roman" w:hAnsi="Times New Roman"/>
          <w:sz w:val="22"/>
          <w:szCs w:val="22"/>
        </w:rPr>
        <w:t xml:space="preserve"> </w:t>
      </w:r>
      <w:proofErr w:type="gramStart"/>
      <w:r w:rsidR="007767C2" w:rsidRPr="00BA55E4">
        <w:rPr>
          <w:rFonts w:ascii="Times New Roman" w:hAnsi="Times New Roman"/>
          <w:sz w:val="22"/>
          <w:szCs w:val="22"/>
        </w:rPr>
        <w:t>Fall</w:t>
      </w:r>
      <w:proofErr w:type="gramEnd"/>
      <w:r w:rsidR="007767C2" w:rsidRPr="00BA55E4">
        <w:rPr>
          <w:rFonts w:ascii="Times New Roman" w:hAnsi="Times New Roman"/>
          <w:sz w:val="22"/>
          <w:szCs w:val="22"/>
        </w:rPr>
        <w:t xml:space="preserve"> 2015 class </w:t>
      </w:r>
      <w:r w:rsidR="00BA55E4" w:rsidRPr="00BA55E4">
        <w:rPr>
          <w:rFonts w:ascii="Times New Roman" w:hAnsi="Times New Roman"/>
          <w:sz w:val="22"/>
          <w:szCs w:val="22"/>
        </w:rPr>
        <w:t>website or Blackboard for the semester schedule</w:t>
      </w:r>
      <w:r w:rsidRPr="00BA55E4">
        <w:rPr>
          <w:rFonts w:ascii="Times New Roman" w:hAnsi="Times New Roman"/>
          <w:sz w:val="22"/>
          <w:szCs w:val="22"/>
        </w:rPr>
        <w:t xml:space="preserve"> of cla</w:t>
      </w:r>
      <w:r w:rsidR="00BA55E4" w:rsidRPr="00BA55E4">
        <w:rPr>
          <w:rFonts w:ascii="Times New Roman" w:hAnsi="Times New Roman"/>
          <w:sz w:val="22"/>
          <w:szCs w:val="22"/>
        </w:rPr>
        <w:t>ss topics</w:t>
      </w:r>
      <w:r w:rsidRPr="00BA55E4">
        <w:rPr>
          <w:rFonts w:ascii="Times New Roman" w:hAnsi="Times New Roman"/>
          <w:sz w:val="22"/>
          <w:szCs w:val="22"/>
        </w:rPr>
        <w:t xml:space="preserve"> an</w:t>
      </w:r>
      <w:r w:rsidRPr="00BA55E4">
        <w:rPr>
          <w:rFonts w:ascii="Times New Roman" w:hAnsi="Times New Roman"/>
          <w:sz w:val="22"/>
          <w:szCs w:val="22"/>
        </w:rPr>
        <w:t>d the exam dates for the class.</w:t>
      </w:r>
    </w:p>
    <w:p w:rsidR="0051298C" w:rsidRPr="005E7BF1" w:rsidRDefault="00553792" w:rsidP="0051298C">
      <w:pPr>
        <w:pStyle w:val="PlainText"/>
        <w:rPr>
          <w:rFonts w:ascii="Times New Roman" w:hAnsi="Times New Roman"/>
          <w:sz w:val="22"/>
          <w:szCs w:val="22"/>
        </w:rPr>
      </w:pPr>
    </w:p>
    <w:p w:rsidR="0051298C" w:rsidRDefault="00553792" w:rsidP="0051298C">
      <w:pPr>
        <w:pStyle w:val="PlainText"/>
        <w:spacing w:line="360" w:lineRule="auto"/>
        <w:rPr>
          <w:rFonts w:ascii="Times New Roman" w:hAnsi="Times New Roman"/>
          <w:b/>
          <w:sz w:val="22"/>
          <w:szCs w:val="22"/>
        </w:rPr>
      </w:pPr>
      <w:r w:rsidRPr="005E7BF1">
        <w:rPr>
          <w:rFonts w:ascii="Times New Roman" w:hAnsi="Times New Roman"/>
          <w:b/>
          <w:sz w:val="22"/>
          <w:szCs w:val="22"/>
        </w:rPr>
        <w:t>Grading</w:t>
      </w:r>
      <w:r w:rsidR="002708F8">
        <w:rPr>
          <w:rFonts w:ascii="Times New Roman" w:hAnsi="Times New Roman"/>
          <w:b/>
          <w:sz w:val="22"/>
          <w:szCs w:val="22"/>
        </w:rPr>
        <w:t xml:space="preserve"> for CSE 1310 </w:t>
      </w:r>
      <w:proofErr w:type="gramStart"/>
      <w:r w:rsidR="002708F8">
        <w:rPr>
          <w:rFonts w:ascii="Times New Roman" w:hAnsi="Times New Roman"/>
          <w:b/>
          <w:sz w:val="22"/>
          <w:szCs w:val="22"/>
        </w:rPr>
        <w:t>Fall</w:t>
      </w:r>
      <w:proofErr w:type="gramEnd"/>
      <w:r w:rsidR="002708F8">
        <w:rPr>
          <w:rFonts w:ascii="Times New Roman" w:hAnsi="Times New Roman"/>
          <w:b/>
          <w:sz w:val="22"/>
          <w:szCs w:val="22"/>
        </w:rPr>
        <w:t xml:space="preserve"> 2015</w:t>
      </w:r>
      <w:r>
        <w:rPr>
          <w:rFonts w:ascii="Times New Roman" w:hAnsi="Times New Roman"/>
          <w:b/>
          <w:sz w:val="22"/>
          <w:szCs w:val="22"/>
        </w:rPr>
        <w:t>:</w:t>
      </w:r>
    </w:p>
    <w:p w:rsidR="0051298C" w:rsidRPr="00BA55E4" w:rsidRDefault="00BA55E4" w:rsidP="00BA55E4">
      <w:pPr>
        <w:pStyle w:val="PlainText"/>
        <w:numPr>
          <w:ilvl w:val="0"/>
          <w:numId w:val="5"/>
        </w:numPr>
        <w:tabs>
          <w:tab w:val="left" w:pos="2880"/>
          <w:tab w:val="left" w:pos="3600"/>
        </w:tabs>
        <w:rPr>
          <w:rFonts w:ascii="Times New Roman" w:hAnsi="Times New Roman"/>
          <w:sz w:val="22"/>
          <w:szCs w:val="22"/>
        </w:rPr>
      </w:pPr>
      <w:r>
        <w:rPr>
          <w:rFonts w:ascii="Times New Roman" w:hAnsi="Times New Roman"/>
          <w:sz w:val="22"/>
          <w:szCs w:val="22"/>
        </w:rPr>
        <w:t>Lab assignments are graded out of 100 points each.  All lab assignments will be averaged to compute a semester lab grade.</w:t>
      </w:r>
    </w:p>
    <w:p w:rsidR="00BA55E4" w:rsidRPr="00BA55E4" w:rsidRDefault="00BA55E4" w:rsidP="00BA55E4">
      <w:pPr>
        <w:pStyle w:val="PlainText"/>
        <w:tabs>
          <w:tab w:val="left" w:pos="2880"/>
          <w:tab w:val="left" w:pos="3600"/>
        </w:tabs>
        <w:rPr>
          <w:rFonts w:ascii="Times New Roman" w:hAnsi="Times New Roman"/>
          <w:sz w:val="22"/>
          <w:szCs w:val="22"/>
        </w:rPr>
      </w:pPr>
    </w:p>
    <w:p w:rsidR="00BA55E4" w:rsidRDefault="00BA55E4" w:rsidP="00BA55E4">
      <w:pPr>
        <w:pStyle w:val="PlainText"/>
        <w:numPr>
          <w:ilvl w:val="0"/>
          <w:numId w:val="5"/>
        </w:numPr>
        <w:tabs>
          <w:tab w:val="left" w:pos="2880"/>
          <w:tab w:val="left" w:pos="3600"/>
        </w:tabs>
        <w:rPr>
          <w:rFonts w:ascii="Times New Roman" w:hAnsi="Times New Roman"/>
          <w:sz w:val="22"/>
          <w:szCs w:val="22"/>
        </w:rPr>
      </w:pPr>
      <w:r w:rsidRPr="00BA55E4">
        <w:rPr>
          <w:rFonts w:ascii="Times New Roman" w:hAnsi="Times New Roman"/>
          <w:sz w:val="22"/>
          <w:szCs w:val="22"/>
        </w:rPr>
        <w:t xml:space="preserve">Exams </w:t>
      </w:r>
      <w:r>
        <w:rPr>
          <w:rFonts w:ascii="Times New Roman" w:hAnsi="Times New Roman"/>
          <w:sz w:val="22"/>
          <w:szCs w:val="22"/>
        </w:rPr>
        <w:t>are graded out of 100 points each.  All exams will be averaged to compute a semester exam grade.</w:t>
      </w:r>
    </w:p>
    <w:p w:rsidR="00BA55E4" w:rsidRDefault="00BA55E4" w:rsidP="00BA55E4">
      <w:pPr>
        <w:pStyle w:val="ListParagraph"/>
        <w:spacing w:after="0" w:line="240" w:lineRule="auto"/>
        <w:rPr>
          <w:rFonts w:ascii="Times New Roman" w:hAnsi="Times New Roman"/>
        </w:rPr>
      </w:pPr>
    </w:p>
    <w:p w:rsidR="00BA55E4" w:rsidRPr="00BA55E4" w:rsidRDefault="00BA55E4" w:rsidP="00BA55E4">
      <w:pPr>
        <w:pStyle w:val="PlainText"/>
        <w:numPr>
          <w:ilvl w:val="0"/>
          <w:numId w:val="5"/>
        </w:numPr>
        <w:tabs>
          <w:tab w:val="left" w:pos="2880"/>
          <w:tab w:val="left" w:pos="3600"/>
        </w:tabs>
        <w:rPr>
          <w:rFonts w:ascii="Times New Roman" w:hAnsi="Times New Roman"/>
          <w:sz w:val="22"/>
          <w:szCs w:val="22"/>
        </w:rPr>
      </w:pPr>
      <w:r>
        <w:rPr>
          <w:rFonts w:ascii="Times New Roman" w:hAnsi="Times New Roman"/>
          <w:sz w:val="22"/>
          <w:szCs w:val="22"/>
        </w:rPr>
        <w:t>The final grade for the semester will be the LOWER of the semester lab grade or the semester exam grade.  This grade will then be converted to a letter grade as shown below.</w:t>
      </w:r>
    </w:p>
    <w:p w:rsidR="00BA55E4" w:rsidRDefault="00BA55E4" w:rsidP="0051298C">
      <w:pPr>
        <w:pStyle w:val="PlainText"/>
        <w:tabs>
          <w:tab w:val="left" w:pos="2880"/>
          <w:tab w:val="left" w:pos="3600"/>
        </w:tabs>
        <w:rPr>
          <w:rFonts w:ascii="Times New Roman" w:hAnsi="Times New Roman"/>
          <w:sz w:val="22"/>
          <w:szCs w:val="22"/>
        </w:rPr>
      </w:pPr>
    </w:p>
    <w:p w:rsidR="00BA55E4" w:rsidRPr="00BA55E4" w:rsidRDefault="00BA55E4" w:rsidP="0051298C">
      <w:pPr>
        <w:pStyle w:val="PlainText"/>
        <w:tabs>
          <w:tab w:val="left" w:pos="2880"/>
          <w:tab w:val="left" w:pos="3600"/>
        </w:tabs>
        <w:rPr>
          <w:rFonts w:ascii="Times New Roman" w:hAnsi="Times New Roman"/>
          <w:i/>
          <w:sz w:val="22"/>
          <w:szCs w:val="22"/>
        </w:rPr>
      </w:pPr>
      <w:r>
        <w:rPr>
          <w:rFonts w:ascii="Times New Roman" w:hAnsi="Times New Roman"/>
          <w:sz w:val="22"/>
          <w:szCs w:val="22"/>
        </w:rPr>
        <w:t>In class pop quizzes</w:t>
      </w:r>
      <w:r>
        <w:rPr>
          <w:rFonts w:ascii="Times New Roman" w:hAnsi="Times New Roman"/>
          <w:sz w:val="22"/>
          <w:szCs w:val="22"/>
        </w:rPr>
        <w:tab/>
        <w:t>up to 3% added to the semester exam grade</w:t>
      </w:r>
    </w:p>
    <w:p w:rsidR="0051298C" w:rsidRPr="005E7BF1" w:rsidRDefault="00553792" w:rsidP="0051298C">
      <w:pPr>
        <w:pStyle w:val="PlainText"/>
        <w:tabs>
          <w:tab w:val="left" w:pos="2880"/>
          <w:tab w:val="left" w:pos="3600"/>
        </w:tabs>
        <w:rPr>
          <w:rFonts w:ascii="Times New Roman" w:hAnsi="Times New Roman"/>
          <w:i/>
          <w:sz w:val="22"/>
          <w:szCs w:val="22"/>
        </w:rPr>
      </w:pPr>
      <w:r w:rsidRPr="005E7BF1">
        <w:rPr>
          <w:rFonts w:ascii="Times New Roman" w:hAnsi="Times New Roman"/>
          <w:i/>
          <w:sz w:val="22"/>
          <w:szCs w:val="22"/>
        </w:rPr>
        <w:t xml:space="preserve">Extra Credit </w:t>
      </w:r>
      <w:r w:rsidRPr="005E7BF1">
        <w:rPr>
          <w:rFonts w:ascii="Times New Roman" w:hAnsi="Times New Roman"/>
          <w:i/>
          <w:sz w:val="22"/>
          <w:szCs w:val="22"/>
        </w:rPr>
        <w:t>Service Learning</w:t>
      </w:r>
      <w:r w:rsidRPr="005E7BF1">
        <w:rPr>
          <w:rFonts w:ascii="Times New Roman" w:hAnsi="Times New Roman"/>
          <w:i/>
          <w:sz w:val="22"/>
          <w:szCs w:val="22"/>
        </w:rPr>
        <w:tab/>
      </w:r>
      <w:r w:rsidR="00BA55E4">
        <w:rPr>
          <w:rFonts w:ascii="Times New Roman" w:hAnsi="Times New Roman"/>
          <w:i/>
          <w:sz w:val="22"/>
          <w:szCs w:val="22"/>
        </w:rPr>
        <w:t xml:space="preserve">up to </w:t>
      </w:r>
      <w:r w:rsidRPr="005E7BF1">
        <w:rPr>
          <w:rFonts w:ascii="Times New Roman" w:hAnsi="Times New Roman"/>
          <w:i/>
          <w:sz w:val="22"/>
          <w:szCs w:val="22"/>
        </w:rPr>
        <w:t xml:space="preserve">3% </w:t>
      </w:r>
      <w:r w:rsidR="00BA55E4">
        <w:rPr>
          <w:rFonts w:ascii="Times New Roman" w:hAnsi="Times New Roman"/>
          <w:i/>
          <w:sz w:val="22"/>
          <w:szCs w:val="22"/>
        </w:rPr>
        <w:t>added to the semester lab grade</w:t>
      </w:r>
      <w:r w:rsidRPr="005E7BF1">
        <w:rPr>
          <w:rFonts w:ascii="Times New Roman" w:hAnsi="Times New Roman"/>
          <w:i/>
          <w:sz w:val="22"/>
          <w:szCs w:val="22"/>
        </w:rPr>
        <w:tab/>
        <w:t>{OPTIONAL - see below}</w:t>
      </w:r>
    </w:p>
    <w:p w:rsidR="0051298C" w:rsidRDefault="00553792" w:rsidP="0051298C">
      <w:pPr>
        <w:pStyle w:val="PlainText"/>
        <w:rPr>
          <w:rFonts w:ascii="Times New Roman" w:hAnsi="Times New Roman"/>
          <w:sz w:val="22"/>
          <w:szCs w:val="22"/>
        </w:rPr>
      </w:pPr>
    </w:p>
    <w:p w:rsidR="00F0363C" w:rsidRDefault="00F0363C" w:rsidP="0051298C">
      <w:pPr>
        <w:pStyle w:val="PlainText"/>
        <w:rPr>
          <w:rFonts w:ascii="Times New Roman" w:hAnsi="Times New Roman"/>
          <w:sz w:val="22"/>
          <w:szCs w:val="22"/>
        </w:rPr>
      </w:pPr>
      <w:r>
        <w:rPr>
          <w:rFonts w:ascii="Times New Roman" w:hAnsi="Times New Roman"/>
          <w:sz w:val="22"/>
          <w:szCs w:val="22"/>
        </w:rPr>
        <w:t>Final course grades determined by:</w:t>
      </w:r>
    </w:p>
    <w:p w:rsidR="00F0363C" w:rsidRDefault="00F0363C" w:rsidP="0051298C">
      <w:pPr>
        <w:pStyle w:val="PlainText"/>
        <w:rPr>
          <w:rFonts w:ascii="Times New Roman" w:hAnsi="Times New Roman"/>
          <w:sz w:val="22"/>
          <w:szCs w:val="22"/>
        </w:rPr>
      </w:pPr>
      <w:r>
        <w:rPr>
          <w:rFonts w:ascii="Times New Roman" w:hAnsi="Times New Roman"/>
          <w:sz w:val="22"/>
          <w:szCs w:val="22"/>
        </w:rPr>
        <w:t>90 –</w:t>
      </w:r>
      <w:r w:rsidR="00BA55E4">
        <w:rPr>
          <w:rFonts w:ascii="Times New Roman" w:hAnsi="Times New Roman"/>
          <w:sz w:val="22"/>
          <w:szCs w:val="22"/>
        </w:rPr>
        <w:t xml:space="preserve"> 100pts</w:t>
      </w:r>
      <w:r>
        <w:rPr>
          <w:rFonts w:ascii="Times New Roman" w:hAnsi="Times New Roman"/>
          <w:sz w:val="22"/>
          <w:szCs w:val="22"/>
        </w:rPr>
        <w:tab/>
        <w:t>A</w:t>
      </w:r>
    </w:p>
    <w:p w:rsidR="00F0363C" w:rsidRDefault="00F0363C" w:rsidP="0051298C">
      <w:pPr>
        <w:pStyle w:val="PlainText"/>
        <w:rPr>
          <w:rFonts w:ascii="Times New Roman" w:hAnsi="Times New Roman"/>
          <w:sz w:val="22"/>
          <w:szCs w:val="22"/>
        </w:rPr>
      </w:pPr>
      <w:r>
        <w:rPr>
          <w:rFonts w:ascii="Times New Roman" w:hAnsi="Times New Roman"/>
          <w:sz w:val="22"/>
          <w:szCs w:val="22"/>
        </w:rPr>
        <w:t>80 –</w:t>
      </w:r>
      <w:r w:rsidR="00BA55E4">
        <w:rPr>
          <w:rFonts w:ascii="Times New Roman" w:hAnsi="Times New Roman"/>
          <w:sz w:val="22"/>
          <w:szCs w:val="22"/>
        </w:rPr>
        <w:t xml:space="preserve"> 89pts</w:t>
      </w:r>
      <w:r>
        <w:rPr>
          <w:rFonts w:ascii="Times New Roman" w:hAnsi="Times New Roman"/>
          <w:sz w:val="22"/>
          <w:szCs w:val="22"/>
        </w:rPr>
        <w:tab/>
        <w:t>B</w:t>
      </w:r>
    </w:p>
    <w:p w:rsidR="00F0363C" w:rsidRDefault="00F0363C" w:rsidP="0051298C">
      <w:pPr>
        <w:pStyle w:val="PlainText"/>
        <w:rPr>
          <w:rFonts w:ascii="Times New Roman" w:hAnsi="Times New Roman"/>
          <w:sz w:val="22"/>
          <w:szCs w:val="22"/>
        </w:rPr>
      </w:pPr>
      <w:r>
        <w:rPr>
          <w:rFonts w:ascii="Times New Roman" w:hAnsi="Times New Roman"/>
          <w:sz w:val="22"/>
          <w:szCs w:val="22"/>
        </w:rPr>
        <w:t>70 – 79</w:t>
      </w:r>
      <w:r w:rsidR="00BA55E4" w:rsidRPr="00BA55E4">
        <w:rPr>
          <w:rFonts w:ascii="Times New Roman" w:hAnsi="Times New Roman"/>
          <w:sz w:val="22"/>
          <w:szCs w:val="22"/>
        </w:rPr>
        <w:t xml:space="preserve"> </w:t>
      </w:r>
      <w:r w:rsidR="00BA55E4">
        <w:rPr>
          <w:rFonts w:ascii="Times New Roman" w:hAnsi="Times New Roman"/>
          <w:sz w:val="22"/>
          <w:szCs w:val="22"/>
        </w:rPr>
        <w:t>pts</w:t>
      </w:r>
      <w:r>
        <w:rPr>
          <w:rFonts w:ascii="Times New Roman" w:hAnsi="Times New Roman"/>
          <w:sz w:val="22"/>
          <w:szCs w:val="22"/>
        </w:rPr>
        <w:tab/>
      </w:r>
      <w:proofErr w:type="gramStart"/>
      <w:r>
        <w:rPr>
          <w:rFonts w:ascii="Times New Roman" w:hAnsi="Times New Roman"/>
          <w:sz w:val="22"/>
          <w:szCs w:val="22"/>
        </w:rPr>
        <w:t>C  {</w:t>
      </w:r>
      <w:proofErr w:type="gramEnd"/>
      <w:r>
        <w:rPr>
          <w:rFonts w:ascii="Times New Roman" w:hAnsi="Times New Roman"/>
          <w:sz w:val="22"/>
          <w:szCs w:val="22"/>
        </w:rPr>
        <w:t xml:space="preserve"> CSE 1310 must be passed with a C or better to progress to the next class }</w:t>
      </w:r>
    </w:p>
    <w:p w:rsidR="00F0363C" w:rsidRDefault="00F0363C" w:rsidP="0051298C">
      <w:pPr>
        <w:pStyle w:val="PlainText"/>
        <w:rPr>
          <w:rFonts w:ascii="Times New Roman" w:hAnsi="Times New Roman"/>
          <w:sz w:val="22"/>
          <w:szCs w:val="22"/>
        </w:rPr>
      </w:pPr>
      <w:r>
        <w:rPr>
          <w:rFonts w:ascii="Times New Roman" w:hAnsi="Times New Roman"/>
          <w:sz w:val="22"/>
          <w:szCs w:val="22"/>
        </w:rPr>
        <w:t>60 – 69</w:t>
      </w:r>
      <w:r w:rsidR="00BA55E4" w:rsidRPr="00BA55E4">
        <w:rPr>
          <w:rFonts w:ascii="Times New Roman" w:hAnsi="Times New Roman"/>
          <w:sz w:val="22"/>
          <w:szCs w:val="22"/>
        </w:rPr>
        <w:t xml:space="preserve"> </w:t>
      </w:r>
      <w:r w:rsidR="00BA55E4">
        <w:rPr>
          <w:rFonts w:ascii="Times New Roman" w:hAnsi="Times New Roman"/>
          <w:sz w:val="22"/>
          <w:szCs w:val="22"/>
        </w:rPr>
        <w:t>pts</w:t>
      </w:r>
      <w:r>
        <w:rPr>
          <w:rFonts w:ascii="Times New Roman" w:hAnsi="Times New Roman"/>
          <w:sz w:val="22"/>
          <w:szCs w:val="22"/>
        </w:rPr>
        <w:tab/>
        <w:t>D</w:t>
      </w:r>
    </w:p>
    <w:p w:rsidR="00F0363C" w:rsidRDefault="00F0363C" w:rsidP="0051298C">
      <w:pPr>
        <w:pStyle w:val="PlainText"/>
        <w:rPr>
          <w:rFonts w:ascii="Times New Roman" w:hAnsi="Times New Roman"/>
          <w:sz w:val="22"/>
          <w:szCs w:val="22"/>
        </w:rPr>
      </w:pPr>
      <w:r>
        <w:rPr>
          <w:rFonts w:ascii="Times New Roman" w:hAnsi="Times New Roman"/>
          <w:sz w:val="22"/>
          <w:szCs w:val="22"/>
        </w:rPr>
        <w:t>0 – 59</w:t>
      </w:r>
      <w:r w:rsidR="00BA55E4" w:rsidRPr="00BA55E4">
        <w:rPr>
          <w:rFonts w:ascii="Times New Roman" w:hAnsi="Times New Roman"/>
          <w:sz w:val="22"/>
          <w:szCs w:val="22"/>
        </w:rPr>
        <w:t xml:space="preserve"> </w:t>
      </w:r>
      <w:r w:rsidR="00BA55E4">
        <w:rPr>
          <w:rFonts w:ascii="Times New Roman" w:hAnsi="Times New Roman"/>
          <w:sz w:val="22"/>
          <w:szCs w:val="22"/>
        </w:rPr>
        <w:t>pts</w:t>
      </w:r>
      <w:r>
        <w:rPr>
          <w:rFonts w:ascii="Times New Roman" w:hAnsi="Times New Roman"/>
          <w:sz w:val="22"/>
          <w:szCs w:val="22"/>
        </w:rPr>
        <w:tab/>
        <w:t>F</w:t>
      </w:r>
    </w:p>
    <w:p w:rsidR="00F0363C" w:rsidRDefault="00F0363C" w:rsidP="0051298C">
      <w:pPr>
        <w:pStyle w:val="PlainText"/>
        <w:rPr>
          <w:rFonts w:ascii="Times New Roman" w:hAnsi="Times New Roman"/>
          <w:sz w:val="22"/>
          <w:szCs w:val="22"/>
        </w:rPr>
      </w:pPr>
    </w:p>
    <w:p w:rsidR="00BA55E4" w:rsidRDefault="00BA55E4" w:rsidP="0051298C">
      <w:pPr>
        <w:pStyle w:val="PlainText"/>
        <w:rPr>
          <w:rFonts w:ascii="Times New Roman" w:hAnsi="Times New Roman"/>
          <w:sz w:val="22"/>
          <w:szCs w:val="22"/>
        </w:rPr>
      </w:pPr>
      <w:r>
        <w:rPr>
          <w:rFonts w:ascii="Times New Roman" w:hAnsi="Times New Roman"/>
          <w:sz w:val="22"/>
          <w:szCs w:val="22"/>
        </w:rPr>
        <w:t>The instructor may apply a more lenient letter grade scale based on degree of difficulty of the class</w:t>
      </w:r>
      <w:bookmarkStart w:id="0" w:name="_GoBack"/>
      <w:bookmarkEnd w:id="0"/>
      <w:r>
        <w:rPr>
          <w:rFonts w:ascii="Times New Roman" w:hAnsi="Times New Roman"/>
          <w:sz w:val="22"/>
          <w:szCs w:val="22"/>
        </w:rPr>
        <w:t>.</w:t>
      </w:r>
    </w:p>
    <w:p w:rsidR="00F0363C" w:rsidRPr="005E7BF1" w:rsidRDefault="00F0363C"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sz w:val="22"/>
          <w:szCs w:val="22"/>
        </w:rPr>
      </w:pPr>
      <w:r>
        <w:rPr>
          <w:rFonts w:ascii="Times New Roman" w:hAnsi="Times New Roman"/>
          <w:sz w:val="22"/>
          <w:szCs w:val="22"/>
        </w:rPr>
        <w:t xml:space="preserve">Attendance: </w:t>
      </w:r>
      <w:r w:rsidR="00F0363C" w:rsidRPr="00F0363C">
        <w:rPr>
          <w:rFonts w:ascii="Times New Roman" w:hAnsi="Times New Roman"/>
          <w:sz w:val="22"/>
          <w:szCs w:val="22"/>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F0363C">
        <w:rPr>
          <w:rFonts w:ascii="Times New Roman" w:hAnsi="Times New Roman"/>
          <w:sz w:val="22"/>
          <w:szCs w:val="22"/>
        </w:rPr>
        <w:t>I will take attendance for the first few days of the class only.  Attendance does not factor in to the grading</w:t>
      </w:r>
      <w:r w:rsidR="00F0363C">
        <w:rPr>
          <w:rFonts w:ascii="Times New Roman" w:hAnsi="Times New Roman"/>
          <w:sz w:val="22"/>
          <w:szCs w:val="22"/>
        </w:rPr>
        <w:t xml:space="preserve">.  </w:t>
      </w:r>
      <w:proofErr w:type="gramStart"/>
      <w:r w:rsidR="00F0363C">
        <w:rPr>
          <w:rFonts w:ascii="Times New Roman" w:hAnsi="Times New Roman"/>
          <w:sz w:val="22"/>
          <w:szCs w:val="22"/>
        </w:rPr>
        <w:t>However</w:t>
      </w:r>
      <w:proofErr w:type="gramEnd"/>
      <w:r w:rsidR="00F0363C">
        <w:rPr>
          <w:rFonts w:ascii="Times New Roman" w:hAnsi="Times New Roman"/>
          <w:sz w:val="22"/>
          <w:szCs w:val="22"/>
        </w:rPr>
        <w:t>, s</w:t>
      </w:r>
      <w:r>
        <w:rPr>
          <w:rFonts w:ascii="Times New Roman" w:hAnsi="Times New Roman"/>
          <w:sz w:val="22"/>
          <w:szCs w:val="22"/>
        </w:rPr>
        <w:t xml:space="preserve">tudents are expected to attend class and pop quizzes may be given during the class.  </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Make up exams must be arranged in advance and will be scheduled</w:t>
      </w:r>
      <w:r w:rsidRPr="005E7BF1">
        <w:rPr>
          <w:rFonts w:ascii="Times New Roman" w:hAnsi="Times New Roman"/>
          <w:sz w:val="22"/>
          <w:szCs w:val="22"/>
        </w:rPr>
        <w:t xml:space="preserve"> at the discretion of the instructor.</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b/>
          <w:sz w:val="22"/>
          <w:szCs w:val="22"/>
        </w:rPr>
      </w:pPr>
      <w:r w:rsidRPr="005E7BF1">
        <w:rPr>
          <w:rFonts w:ascii="Times New Roman" w:hAnsi="Times New Roman"/>
          <w:b/>
          <w:sz w:val="22"/>
          <w:szCs w:val="22"/>
        </w:rPr>
        <w:t xml:space="preserve">CHEATING on exams, PLAGIARISM, or COLLUSION will not be tolerated. </w:t>
      </w:r>
    </w:p>
    <w:p w:rsidR="0051298C" w:rsidRPr="005E7BF1" w:rsidRDefault="00553792" w:rsidP="0051298C">
      <w:pPr>
        <w:pStyle w:val="PlainText"/>
        <w:rPr>
          <w:rFonts w:ascii="Times New Roman" w:hAnsi="Times New Roman"/>
          <w:sz w:val="22"/>
          <w:szCs w:val="22"/>
        </w:rPr>
      </w:pPr>
    </w:p>
    <w:p w:rsidR="0051298C" w:rsidRPr="003A0EBF" w:rsidRDefault="00553792" w:rsidP="0051298C">
      <w:pPr>
        <w:pStyle w:val="PlainText"/>
        <w:spacing w:after="120"/>
        <w:rPr>
          <w:rFonts w:ascii="Times New Roman" w:hAnsi="Times New Roman"/>
          <w:b/>
        </w:rPr>
      </w:pPr>
      <w:r w:rsidRPr="003A0EBF">
        <w:rPr>
          <w:rFonts w:ascii="Times New Roman" w:hAnsi="Times New Roman"/>
          <w:b/>
        </w:rPr>
        <w:t>Dr. T’s philosophy about teaching programming:</w:t>
      </w:r>
    </w:p>
    <w:p w:rsidR="0051298C" w:rsidRPr="005E7BF1" w:rsidRDefault="00553792" w:rsidP="0051298C">
      <w:pPr>
        <w:pStyle w:val="PlainText"/>
        <w:spacing w:after="120"/>
        <w:rPr>
          <w:rFonts w:ascii="Times New Roman" w:hAnsi="Times New Roman"/>
          <w:sz w:val="22"/>
          <w:szCs w:val="22"/>
        </w:rPr>
      </w:pPr>
      <w:proofErr w:type="gramStart"/>
      <w:r w:rsidRPr="005E7BF1">
        <w:rPr>
          <w:rFonts w:ascii="Times New Roman" w:hAnsi="Times New Roman"/>
          <w:sz w:val="22"/>
          <w:szCs w:val="22"/>
        </w:rPr>
        <w:t>The  job</w:t>
      </w:r>
      <w:proofErr w:type="gramEnd"/>
      <w:r w:rsidRPr="005E7BF1">
        <w:rPr>
          <w:rFonts w:ascii="Times New Roman" w:hAnsi="Times New Roman"/>
          <w:sz w:val="22"/>
          <w:szCs w:val="22"/>
        </w:rPr>
        <w:t xml:space="preserve"> of a computer scientist/ software engineer / systems analyst / computer engineer / etc. is t</w:t>
      </w:r>
      <w:r w:rsidRPr="005E7BF1">
        <w:rPr>
          <w:rFonts w:ascii="Times New Roman" w:hAnsi="Times New Roman"/>
          <w:sz w:val="22"/>
          <w:szCs w:val="22"/>
        </w:rPr>
        <w:t>o use the computer to solve a problem or create a product.  These problem solutions and products are software programs.  The task of CS/SE/analyst/engineers is determining what kind of solution is needed for a problem and then designing a program to implem</w:t>
      </w:r>
      <w:r w:rsidRPr="005E7BF1">
        <w:rPr>
          <w:rFonts w:ascii="Times New Roman" w:hAnsi="Times New Roman"/>
          <w:sz w:val="22"/>
          <w:szCs w:val="22"/>
        </w:rPr>
        <w:t>ent it and then writing the code for that program and making it work.  To learn all of the skills to do this well is the purpose of pursuing a 4-year degree.  To do all of this, there are many things to learn and practice.  Part, only part, of the practice</w:t>
      </w:r>
      <w:r w:rsidRPr="005E7BF1">
        <w:rPr>
          <w:rFonts w:ascii="Times New Roman" w:hAnsi="Times New Roman"/>
          <w:sz w:val="22"/>
          <w:szCs w:val="22"/>
        </w:rPr>
        <w:t xml:space="preserve"> is to write programs and learn how to do this well.  However, this practice pervades the rest of the tasks so in order to be able to use the skill of writing programs, we have to teach you to write programs and we have to teach this first, like the ABC’s,</w:t>
      </w:r>
      <w:r w:rsidRPr="005E7BF1">
        <w:rPr>
          <w:rFonts w:ascii="Times New Roman" w:hAnsi="Times New Roman"/>
          <w:sz w:val="22"/>
          <w:szCs w:val="22"/>
        </w:rPr>
        <w:t xml:space="preserve"> so that it can be used as a building block for learning all the other parts of being a computer scientist/ software engineer / systems analyst / computer engineer / etc.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So, programming is NOT the entire job of being a computer scientist/ software engin</w:t>
      </w:r>
      <w:r w:rsidRPr="005E7BF1">
        <w:rPr>
          <w:rFonts w:ascii="Times New Roman" w:hAnsi="Times New Roman"/>
          <w:sz w:val="22"/>
          <w:szCs w:val="22"/>
        </w:rPr>
        <w:t>eer / systems analyst / computer engineer / etc. but it is a significant part.  Therefore we teach you programming FIRST so that you can use this skill while you learn the rest of the really interesting aspects of being a computer scientist/ software engin</w:t>
      </w:r>
      <w:r w:rsidRPr="005E7BF1">
        <w:rPr>
          <w:rFonts w:ascii="Times New Roman" w:hAnsi="Times New Roman"/>
          <w:sz w:val="22"/>
          <w:szCs w:val="22"/>
        </w:rPr>
        <w:t xml:space="preserve">eer / systems analyst / computer engineer / etc. throughout the rest of your degree.  Learning to program is like learning your ABC’s.  You do this in order to learn how to do even more interesting things later.  </w:t>
      </w:r>
      <w:r w:rsidRPr="0051298C">
        <w:rPr>
          <w:rFonts w:ascii="Times New Roman" w:hAnsi="Times New Roman"/>
          <w:sz w:val="22"/>
          <w:szCs w:val="22"/>
        </w:rPr>
        <w:sym w:font="Wingdings" w:char="F04A"/>
      </w:r>
    </w:p>
    <w:p w:rsidR="0051298C" w:rsidRPr="003A0EBF" w:rsidRDefault="00553792" w:rsidP="0051298C">
      <w:pPr>
        <w:pStyle w:val="PlainText"/>
        <w:spacing w:after="120"/>
        <w:rPr>
          <w:rFonts w:ascii="Times New Roman" w:hAnsi="Times New Roman"/>
          <w:b/>
        </w:rPr>
      </w:pPr>
      <w:r w:rsidRPr="003A0EBF">
        <w:rPr>
          <w:rFonts w:ascii="Times New Roman" w:hAnsi="Times New Roman"/>
          <w:b/>
        </w:rPr>
        <w:t xml:space="preserve">Lab homework assignments: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The only w</w:t>
      </w:r>
      <w:r w:rsidRPr="005E7BF1">
        <w:rPr>
          <w:rFonts w:ascii="Times New Roman" w:hAnsi="Times New Roman"/>
          <w:sz w:val="22"/>
          <w:szCs w:val="22"/>
        </w:rPr>
        <w:t xml:space="preserve">ay to learn programming is to write programs and make them work.  The process is to write a chunk of code, test the chunk of code, find the errors, debug the errors, </w:t>
      </w:r>
      <w:proofErr w:type="gramStart"/>
      <w:r w:rsidRPr="005E7BF1">
        <w:rPr>
          <w:rFonts w:ascii="Times New Roman" w:hAnsi="Times New Roman"/>
          <w:sz w:val="22"/>
          <w:szCs w:val="22"/>
        </w:rPr>
        <w:t>test</w:t>
      </w:r>
      <w:proofErr w:type="gramEnd"/>
      <w:r w:rsidRPr="005E7BF1">
        <w:rPr>
          <w:rFonts w:ascii="Times New Roman" w:hAnsi="Times New Roman"/>
          <w:sz w:val="22"/>
          <w:szCs w:val="22"/>
        </w:rPr>
        <w:t xml:space="preserve"> the code some more, find errors, debug, test, get it working then add another chunk o</w:t>
      </w:r>
      <w:r w:rsidRPr="005E7BF1">
        <w:rPr>
          <w:rFonts w:ascii="Times New Roman" w:hAnsi="Times New Roman"/>
          <w:sz w:val="22"/>
          <w:szCs w:val="22"/>
        </w:rPr>
        <w:t>f code and do the same process again.  At the beginning of this course you will write very small programs.  These will help you get familiar with the process of turning your thoughts and algorithms into programs.  As the semester progresses, you will be ex</w:t>
      </w:r>
      <w:r w:rsidRPr="005E7BF1">
        <w:rPr>
          <w:rFonts w:ascii="Times New Roman" w:hAnsi="Times New Roman"/>
          <w:sz w:val="22"/>
          <w:szCs w:val="22"/>
        </w:rPr>
        <w:t>pected to write larger and larger programs.  These will reuse ideas you learned earlier and will let you practice the process of writing testing and debugging.</w:t>
      </w:r>
      <w:r w:rsidR="00F0363C">
        <w:rPr>
          <w:rFonts w:ascii="Times New Roman" w:hAnsi="Times New Roman"/>
          <w:sz w:val="22"/>
          <w:szCs w:val="22"/>
        </w:rPr>
        <w:t xml:space="preserve">   You should anticipate at least 10 hours per week outside of class (on average) to complete the lab assignments.</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 xml:space="preserve">All lab assignments are individual effort only.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Lab assignments will be submitted through Bla</w:t>
      </w:r>
      <w:r w:rsidRPr="005E7BF1">
        <w:rPr>
          <w:rFonts w:ascii="Times New Roman" w:hAnsi="Times New Roman"/>
          <w:sz w:val="22"/>
          <w:szCs w:val="22"/>
        </w:rPr>
        <w:t>ckboard for this class.</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Every lab assignment has a given due date. No late labs will be accepted. (Five minutes late is still late.)   Lab assignments will be posted on the class website listed at the top of this page.</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Lab assignments must be individual ef</w:t>
      </w:r>
      <w:r w:rsidRPr="005E7BF1">
        <w:rPr>
          <w:rFonts w:ascii="Times New Roman" w:hAnsi="Times New Roman"/>
          <w:sz w:val="22"/>
          <w:szCs w:val="22"/>
        </w:rPr>
        <w:t>fort.  The Statement of Ethics you will receive details the definitions of collusion, plagiarism, and academic dishonesty as related to lab assignments in CSE.</w:t>
      </w:r>
    </w:p>
    <w:p w:rsidR="0051298C" w:rsidRPr="005E7BF1" w:rsidRDefault="00553792" w:rsidP="0051298C">
      <w:pPr>
        <w:pStyle w:val="PlainText"/>
        <w:spacing w:after="120"/>
        <w:rPr>
          <w:rFonts w:ascii="Times New Roman" w:hAnsi="Times New Roman"/>
          <w:sz w:val="22"/>
          <w:szCs w:val="22"/>
        </w:rPr>
      </w:pPr>
      <w:r>
        <w:rPr>
          <w:rFonts w:ascii="Times New Roman" w:hAnsi="Times New Roman"/>
          <w:sz w:val="22"/>
          <w:szCs w:val="22"/>
        </w:rPr>
        <w:t xml:space="preserve">All of the </w:t>
      </w:r>
      <w:r w:rsidRPr="007F47A4">
        <w:rPr>
          <w:rFonts w:ascii="Times New Roman" w:hAnsi="Times New Roman"/>
          <w:sz w:val="22"/>
          <w:szCs w:val="22"/>
        </w:rPr>
        <w:t>required labs must be submitted in order to have the possibility of making a grade of</w:t>
      </w:r>
      <w:r w:rsidRPr="007F47A4">
        <w:rPr>
          <w:rFonts w:ascii="Times New Roman" w:hAnsi="Times New Roman"/>
          <w:sz w:val="22"/>
          <w:szCs w:val="22"/>
        </w:rPr>
        <w:t xml:space="preserve"> A. </w:t>
      </w:r>
      <w:r>
        <w:rPr>
          <w:rFonts w:ascii="Times New Roman" w:hAnsi="Times New Roman"/>
          <w:sz w:val="22"/>
          <w:szCs w:val="22"/>
        </w:rPr>
        <w:t xml:space="preserve"> At least eighty-five percent (85%) of the</w:t>
      </w:r>
      <w:r w:rsidRPr="005E7BF1">
        <w:rPr>
          <w:rFonts w:ascii="Times New Roman" w:hAnsi="Times New Roman"/>
          <w:sz w:val="22"/>
          <w:szCs w:val="22"/>
        </w:rPr>
        <w:t xml:space="preserve"> required labs must be submitted in order for a student to pass CSE 1310 with a C or better.  </w:t>
      </w:r>
      <w:r>
        <w:rPr>
          <w:rFonts w:ascii="Times New Roman" w:hAnsi="Times New Roman"/>
          <w:sz w:val="22"/>
          <w:szCs w:val="22"/>
        </w:rPr>
        <w:t>At least seventy-five percent (75%) of the submitted labs must receive passing grades (with no significant errors) i</w:t>
      </w:r>
      <w:r>
        <w:rPr>
          <w:rFonts w:ascii="Times New Roman" w:hAnsi="Times New Roman"/>
          <w:sz w:val="22"/>
          <w:szCs w:val="22"/>
        </w:rPr>
        <w:t xml:space="preserve">n order to pass </w:t>
      </w:r>
      <w:r w:rsidRPr="007F47A4">
        <w:rPr>
          <w:rFonts w:ascii="Times New Roman" w:hAnsi="Times New Roman"/>
          <w:sz w:val="22"/>
          <w:szCs w:val="22"/>
        </w:rPr>
        <w:t>CSE 1310 with a C or better</w:t>
      </w:r>
      <w:r>
        <w:rPr>
          <w:rFonts w:ascii="Times New Roman" w:hAnsi="Times New Roman"/>
          <w:sz w:val="22"/>
          <w:szCs w:val="22"/>
        </w:rPr>
        <w:t xml:space="preserve"> and at least two of these labs with a passing grade must be from the final three lab assignments</w:t>
      </w:r>
      <w:r w:rsidRPr="007F47A4">
        <w:rPr>
          <w:rFonts w:ascii="Times New Roman" w:hAnsi="Times New Roman"/>
          <w:sz w:val="22"/>
          <w:szCs w:val="22"/>
        </w:rPr>
        <w:t>.</w:t>
      </w:r>
    </w:p>
    <w:p w:rsidR="0051298C" w:rsidRPr="005E7BF1" w:rsidRDefault="00553792" w:rsidP="0051298C">
      <w:pPr>
        <w:pStyle w:val="PlainText"/>
        <w:spacing w:after="240"/>
        <w:rPr>
          <w:rFonts w:ascii="Times New Roman" w:hAnsi="Times New Roman"/>
          <w:sz w:val="22"/>
          <w:szCs w:val="22"/>
        </w:rPr>
      </w:pPr>
      <w:r>
        <w:rPr>
          <w:rFonts w:ascii="Times New Roman" w:hAnsi="Times New Roman"/>
          <w:sz w:val="22"/>
          <w:szCs w:val="22"/>
        </w:rPr>
        <w:t>All of the required lab assignments</w:t>
      </w:r>
      <w:r w:rsidR="000C0CA8">
        <w:rPr>
          <w:rFonts w:ascii="Times New Roman" w:hAnsi="Times New Roman"/>
          <w:sz w:val="22"/>
          <w:szCs w:val="22"/>
        </w:rPr>
        <w:t xml:space="preserve"> will be written in Java</w:t>
      </w:r>
      <w:r>
        <w:rPr>
          <w:rFonts w:ascii="Times New Roman" w:hAnsi="Times New Roman"/>
          <w:sz w:val="22"/>
          <w:szCs w:val="22"/>
        </w:rPr>
        <w:t xml:space="preserve">.  </w:t>
      </w:r>
    </w:p>
    <w:p w:rsidR="0051298C" w:rsidRPr="002708F8" w:rsidRDefault="00553792" w:rsidP="0051298C">
      <w:pPr>
        <w:pStyle w:val="PlainText"/>
        <w:rPr>
          <w:rFonts w:ascii="Times New Roman" w:hAnsi="Times New Roman"/>
          <w:sz w:val="22"/>
          <w:szCs w:val="22"/>
          <w:u w:val="single"/>
        </w:rPr>
      </w:pPr>
      <w:r w:rsidRPr="002708F8">
        <w:rPr>
          <w:rFonts w:ascii="Times New Roman" w:hAnsi="Times New Roman"/>
          <w:sz w:val="22"/>
          <w:szCs w:val="22"/>
          <w:u w:val="single"/>
        </w:rPr>
        <w:t>Lab Grading:</w:t>
      </w:r>
    </w:p>
    <w:p w:rsidR="0051298C" w:rsidRPr="002708F8" w:rsidRDefault="00553792" w:rsidP="0051298C">
      <w:pPr>
        <w:pStyle w:val="PlainText"/>
        <w:rPr>
          <w:rFonts w:ascii="Times New Roman" w:hAnsi="Times New Roman"/>
          <w:sz w:val="22"/>
          <w:szCs w:val="22"/>
        </w:rPr>
      </w:pPr>
    </w:p>
    <w:p w:rsidR="0051298C" w:rsidRPr="002708F8" w:rsidRDefault="00553792" w:rsidP="0051298C">
      <w:pPr>
        <w:pStyle w:val="PlainText"/>
        <w:rPr>
          <w:rFonts w:ascii="Times New Roman" w:hAnsi="Times New Roman"/>
          <w:b/>
          <w:sz w:val="22"/>
          <w:szCs w:val="22"/>
        </w:rPr>
      </w:pPr>
      <w:r w:rsidRPr="002708F8">
        <w:rPr>
          <w:rFonts w:ascii="Times New Roman" w:hAnsi="Times New Roman"/>
          <w:sz w:val="22"/>
          <w:szCs w:val="22"/>
        </w:rPr>
        <w:t xml:space="preserve">Each lab will be graded on a number of factors. </w:t>
      </w:r>
      <w:r w:rsidRPr="002708F8">
        <w:rPr>
          <w:rFonts w:ascii="Times New Roman" w:hAnsi="Times New Roman"/>
          <w:b/>
          <w:sz w:val="22"/>
          <w:szCs w:val="22"/>
        </w:rPr>
        <w:t xml:space="preserve">Always be sure that a turned in lab </w:t>
      </w:r>
      <w:r w:rsidR="002708F8" w:rsidRPr="002708F8">
        <w:rPr>
          <w:rFonts w:ascii="Times New Roman" w:hAnsi="Times New Roman"/>
          <w:b/>
          <w:sz w:val="22"/>
          <w:szCs w:val="22"/>
          <w:u w:val="single"/>
        </w:rPr>
        <w:t xml:space="preserve">compiles in </w:t>
      </w:r>
      <w:proofErr w:type="spellStart"/>
      <w:r w:rsidR="002708F8" w:rsidRPr="002708F8">
        <w:rPr>
          <w:rFonts w:ascii="Times New Roman" w:hAnsi="Times New Roman"/>
          <w:b/>
          <w:sz w:val="22"/>
          <w:szCs w:val="22"/>
          <w:u w:val="single"/>
        </w:rPr>
        <w:t>Netbeans</w:t>
      </w:r>
      <w:proofErr w:type="spellEnd"/>
      <w:r w:rsidR="002708F8" w:rsidRPr="002708F8">
        <w:rPr>
          <w:rFonts w:ascii="Times New Roman" w:hAnsi="Times New Roman"/>
          <w:b/>
          <w:sz w:val="22"/>
          <w:szCs w:val="22"/>
          <w:u w:val="single"/>
        </w:rPr>
        <w:t xml:space="preserve"> 8.0.2 </w:t>
      </w:r>
      <w:r w:rsidRPr="002708F8">
        <w:rPr>
          <w:rFonts w:ascii="Times New Roman" w:hAnsi="Times New Roman"/>
          <w:b/>
          <w:sz w:val="22"/>
          <w:szCs w:val="22"/>
          <w:u w:val="single"/>
        </w:rPr>
        <w:t xml:space="preserve">without warnings or errors </w:t>
      </w:r>
      <w:r w:rsidRPr="002708F8">
        <w:rPr>
          <w:rFonts w:ascii="Times New Roman" w:hAnsi="Times New Roman"/>
          <w:b/>
          <w:sz w:val="22"/>
          <w:szCs w:val="22"/>
        </w:rPr>
        <w:t>even if it is not complete. You will receive partial cre</w:t>
      </w:r>
      <w:r w:rsidRPr="002708F8">
        <w:rPr>
          <w:rFonts w:ascii="Times New Roman" w:hAnsi="Times New Roman"/>
          <w:b/>
          <w:sz w:val="22"/>
          <w:szCs w:val="22"/>
        </w:rPr>
        <w:t xml:space="preserve">dit for a working stubbed program. </w:t>
      </w:r>
      <w:r w:rsidRPr="002708F8">
        <w:rPr>
          <w:rFonts w:ascii="Times New Roman" w:hAnsi="Times New Roman"/>
          <w:b/>
          <w:sz w:val="22"/>
          <w:szCs w:val="22"/>
        </w:rPr>
        <w:t>It is your responsibility to completely test your lab assignment PRIOR to submission.</w:t>
      </w:r>
    </w:p>
    <w:p w:rsidR="0051298C" w:rsidRPr="002708F8" w:rsidRDefault="00553792" w:rsidP="0051298C">
      <w:pPr>
        <w:pStyle w:val="PlainText"/>
        <w:spacing w:after="120"/>
        <w:jc w:val="center"/>
        <w:rPr>
          <w:rFonts w:ascii="Times New Roman" w:hAnsi="Times New Roman"/>
          <w:sz w:val="22"/>
          <w:szCs w:val="22"/>
        </w:rPr>
      </w:pPr>
      <w:r w:rsidRPr="002708F8">
        <w:rPr>
          <w:rFonts w:ascii="Times New Roman" w:hAnsi="Times New Roman"/>
          <w:sz w:val="22"/>
          <w:szCs w:val="22"/>
        </w:rPr>
        <w:cr/>
        <w:t xml:space="preserve">Programs that </w:t>
      </w:r>
      <w:r w:rsidRPr="002708F8">
        <w:rPr>
          <w:rFonts w:ascii="Times New Roman" w:hAnsi="Times New Roman"/>
          <w:sz w:val="22"/>
          <w:szCs w:val="22"/>
          <w:u w:val="single"/>
        </w:rPr>
        <w:t>do not compile successfully</w:t>
      </w:r>
      <w:r w:rsidRPr="002708F8">
        <w:rPr>
          <w:rFonts w:ascii="Times New Roman" w:hAnsi="Times New Roman"/>
          <w:sz w:val="22"/>
          <w:szCs w:val="22"/>
        </w:rPr>
        <w:t xml:space="preserve"> (without compiler warnings or errors) will receive </w:t>
      </w:r>
      <w:r w:rsidRPr="002708F8">
        <w:rPr>
          <w:rFonts w:ascii="Times New Roman" w:hAnsi="Times New Roman"/>
          <w:b/>
          <w:sz w:val="22"/>
          <w:szCs w:val="22"/>
        </w:rPr>
        <w:t>zero (0) credit</w:t>
      </w:r>
      <w:r w:rsidRPr="002708F8">
        <w:rPr>
          <w:rFonts w:ascii="Times New Roman" w:hAnsi="Times New Roman"/>
          <w:sz w:val="22"/>
          <w:szCs w:val="22"/>
        </w:rPr>
        <w:t xml:space="preserve">. </w:t>
      </w:r>
    </w:p>
    <w:p w:rsidR="0051298C" w:rsidRPr="002708F8" w:rsidRDefault="00553792" w:rsidP="0051298C">
      <w:pPr>
        <w:pStyle w:val="PlainText"/>
        <w:jc w:val="center"/>
        <w:rPr>
          <w:rFonts w:ascii="Times New Roman" w:hAnsi="Times New Roman"/>
          <w:sz w:val="22"/>
        </w:rPr>
      </w:pPr>
      <w:r w:rsidRPr="002708F8">
        <w:rPr>
          <w:rFonts w:ascii="Times New Roman" w:hAnsi="Times New Roman"/>
          <w:sz w:val="22"/>
        </w:rPr>
        <w:t xml:space="preserve">Programs that </w:t>
      </w:r>
      <w:r w:rsidRPr="002708F8">
        <w:rPr>
          <w:rFonts w:ascii="Times New Roman" w:hAnsi="Times New Roman"/>
          <w:sz w:val="22"/>
          <w:u w:val="single"/>
        </w:rPr>
        <w:t>do not ex</w:t>
      </w:r>
      <w:r w:rsidRPr="002708F8">
        <w:rPr>
          <w:rFonts w:ascii="Times New Roman" w:hAnsi="Times New Roman"/>
          <w:sz w:val="22"/>
          <w:u w:val="single"/>
        </w:rPr>
        <w:t>ecute successfully</w:t>
      </w:r>
      <w:r w:rsidRPr="002708F8">
        <w:rPr>
          <w:rFonts w:ascii="Times New Roman" w:hAnsi="Times New Roman"/>
          <w:sz w:val="22"/>
        </w:rPr>
        <w:t xml:space="preserve"> (without inappropriate termination) will receive </w:t>
      </w:r>
      <w:r w:rsidRPr="002708F8">
        <w:rPr>
          <w:rFonts w:ascii="Times New Roman" w:hAnsi="Times New Roman"/>
          <w:b/>
          <w:sz w:val="22"/>
        </w:rPr>
        <w:t>zero (0) credit</w:t>
      </w:r>
      <w:r w:rsidRPr="002708F8">
        <w:rPr>
          <w:rFonts w:ascii="Times New Roman" w:hAnsi="Times New Roman"/>
          <w:sz w:val="22"/>
        </w:rPr>
        <w:t>.</w:t>
      </w:r>
    </w:p>
    <w:p w:rsidR="0051298C" w:rsidRPr="002708F8" w:rsidRDefault="00553792" w:rsidP="0051298C">
      <w:pPr>
        <w:pStyle w:val="PlainText"/>
        <w:jc w:val="center"/>
        <w:rPr>
          <w:rFonts w:ascii="Times New Roman" w:hAnsi="Times New Roman"/>
          <w:sz w:val="22"/>
        </w:rPr>
      </w:pPr>
    </w:p>
    <w:p w:rsidR="0051298C" w:rsidRPr="001D59AB" w:rsidRDefault="00553792" w:rsidP="0051298C">
      <w:pPr>
        <w:pStyle w:val="PlainText"/>
        <w:spacing w:after="120"/>
        <w:rPr>
          <w:rFonts w:ascii="Times New Roman" w:hAnsi="Times New Roman"/>
          <w:sz w:val="22"/>
          <w:szCs w:val="22"/>
        </w:rPr>
      </w:pPr>
      <w:r w:rsidRPr="002708F8">
        <w:rPr>
          <w:rFonts w:ascii="Times New Roman" w:hAnsi="Times New Roman"/>
          <w:sz w:val="22"/>
          <w:szCs w:val="22"/>
        </w:rPr>
        <w:t>This means that ALL choices the user can make when running your code must work properly and ALL inputs (excluding ones the lab</w:t>
      </w:r>
      <w:r w:rsidRPr="0051298C">
        <w:rPr>
          <w:rFonts w:ascii="Times New Roman" w:hAnsi="Times New Roman"/>
          <w:sz w:val="22"/>
          <w:szCs w:val="22"/>
        </w:rPr>
        <w:t xml:space="preserve"> instructions say</w:t>
      </w:r>
      <w:r w:rsidRPr="001D59AB">
        <w:rPr>
          <w:rFonts w:ascii="Times New Roman" w:hAnsi="Times New Roman"/>
          <w:sz w:val="22"/>
          <w:szCs w:val="22"/>
        </w:rPr>
        <w:t xml:space="preserve"> you don't have the deal wi</w:t>
      </w:r>
      <w:r w:rsidRPr="001D59AB">
        <w:rPr>
          <w:rFonts w:ascii="Times New Roman" w:hAnsi="Times New Roman"/>
          <w:sz w:val="22"/>
          <w:szCs w:val="22"/>
        </w:rPr>
        <w:t>th) must work properly even if the input value is invalid; for example, a negative value for a month must NOT make your program crash.</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Labs</w:t>
      </w:r>
      <w:r>
        <w:rPr>
          <w:rFonts w:ascii="Times New Roman" w:hAnsi="Times New Roman"/>
          <w:sz w:val="22"/>
          <w:szCs w:val="22"/>
        </w:rPr>
        <w:t xml:space="preserve"> that implement some, but not all, of the requirements</w:t>
      </w:r>
      <w:r w:rsidRPr="005E7BF1">
        <w:rPr>
          <w:rFonts w:ascii="Times New Roman" w:hAnsi="Times New Roman"/>
          <w:sz w:val="22"/>
          <w:szCs w:val="22"/>
        </w:rPr>
        <w:t xml:space="preserve"> must compile and run successfully without errors or warnings t</w:t>
      </w:r>
      <w:r w:rsidRPr="005E7BF1">
        <w:rPr>
          <w:rFonts w:ascii="Times New Roman" w:hAnsi="Times New Roman"/>
          <w:sz w:val="22"/>
          <w:szCs w:val="22"/>
        </w:rPr>
        <w:t>o receive partial credit.  Examples of errors are</w:t>
      </w:r>
    </w:p>
    <w:p w:rsidR="0051298C" w:rsidRPr="005E7BF1" w:rsidRDefault="00553792" w:rsidP="0051298C">
      <w:pPr>
        <w:pStyle w:val="PlainText"/>
        <w:spacing w:after="120"/>
        <w:ind w:left="720"/>
        <w:rPr>
          <w:rFonts w:ascii="Times New Roman" w:hAnsi="Times New Roman"/>
          <w:sz w:val="22"/>
          <w:szCs w:val="22"/>
        </w:rPr>
      </w:pPr>
      <w:r w:rsidRPr="005E7BF1">
        <w:rPr>
          <w:rFonts w:ascii="Times New Roman" w:hAnsi="Times New Roman"/>
          <w:sz w:val="22"/>
          <w:szCs w:val="22"/>
        </w:rPr>
        <w:t>Compilation errors - these occur when the program is being compiled and prevent creation of an executable file (</w:t>
      </w:r>
      <w:proofErr w:type="spellStart"/>
      <w:r w:rsidRPr="005E7BF1">
        <w:rPr>
          <w:rFonts w:ascii="Times New Roman" w:hAnsi="Times New Roman"/>
          <w:sz w:val="22"/>
          <w:szCs w:val="22"/>
        </w:rPr>
        <w:t>a.out</w:t>
      </w:r>
      <w:proofErr w:type="spellEnd"/>
      <w:r w:rsidRPr="005E7BF1">
        <w:rPr>
          <w:rFonts w:ascii="Times New Roman" w:hAnsi="Times New Roman"/>
          <w:sz w:val="22"/>
          <w:szCs w:val="22"/>
        </w:rPr>
        <w:t>)</w:t>
      </w:r>
    </w:p>
    <w:p w:rsidR="0051298C" w:rsidRPr="005E7BF1" w:rsidRDefault="00553792" w:rsidP="0051298C">
      <w:pPr>
        <w:pStyle w:val="PlainText"/>
        <w:spacing w:after="120"/>
        <w:ind w:left="720"/>
        <w:rPr>
          <w:rFonts w:ascii="Times New Roman" w:hAnsi="Times New Roman"/>
          <w:sz w:val="22"/>
          <w:szCs w:val="22"/>
        </w:rPr>
      </w:pPr>
      <w:r w:rsidRPr="005E7BF1">
        <w:rPr>
          <w:rFonts w:ascii="Times New Roman" w:hAnsi="Times New Roman"/>
          <w:sz w:val="22"/>
          <w:szCs w:val="22"/>
        </w:rPr>
        <w:t>Compilation warnings - these occur when the program is being compiled, are printed to t</w:t>
      </w:r>
      <w:r w:rsidRPr="005E7BF1">
        <w:rPr>
          <w:rFonts w:ascii="Times New Roman" w:hAnsi="Times New Roman"/>
          <w:sz w:val="22"/>
          <w:szCs w:val="22"/>
        </w:rPr>
        <w:t>he screen but still allow the creation of an executable file</w:t>
      </w:r>
    </w:p>
    <w:p w:rsidR="0051298C" w:rsidRPr="005E7BF1" w:rsidRDefault="00553792" w:rsidP="0051298C">
      <w:pPr>
        <w:pStyle w:val="PlainText"/>
        <w:spacing w:after="120"/>
        <w:ind w:left="720"/>
        <w:rPr>
          <w:rFonts w:ascii="Times New Roman" w:hAnsi="Times New Roman"/>
          <w:sz w:val="22"/>
          <w:szCs w:val="22"/>
        </w:rPr>
      </w:pPr>
      <w:r w:rsidRPr="005E7BF1">
        <w:rPr>
          <w:rFonts w:ascii="Times New Roman" w:hAnsi="Times New Roman"/>
          <w:sz w:val="22"/>
          <w:szCs w:val="22"/>
        </w:rPr>
        <w:t xml:space="preserve">Execution errors - these occur once the program has started running and cause the program to terminate in any way other than that defined by the programmer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Additional procedural information on lab assignments may be handed out or made available on the website as required.</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 xml:space="preserve"> </w:t>
      </w:r>
    </w:p>
    <w:p w:rsidR="0051298C" w:rsidRPr="003A0EBF" w:rsidRDefault="00553792" w:rsidP="0051298C">
      <w:pPr>
        <w:pStyle w:val="PlainText"/>
        <w:rPr>
          <w:rFonts w:ascii="Times New Roman" w:hAnsi="Times New Roman"/>
          <w:b/>
          <w:sz w:val="22"/>
          <w:szCs w:val="22"/>
        </w:rPr>
      </w:pPr>
      <w:r w:rsidRPr="003A0EBF">
        <w:rPr>
          <w:rFonts w:ascii="Times New Roman" w:hAnsi="Times New Roman"/>
          <w:b/>
          <w:sz w:val="22"/>
          <w:szCs w:val="22"/>
        </w:rPr>
        <w:t xml:space="preserve">Quizzes:       </w:t>
      </w:r>
    </w:p>
    <w:p w:rsidR="0051298C" w:rsidRPr="005E7BF1" w:rsidRDefault="00553792" w:rsidP="0051298C">
      <w:pPr>
        <w:pStyle w:val="PlainText"/>
        <w:rPr>
          <w:rFonts w:ascii="Times New Roman" w:hAnsi="Times New Roman"/>
          <w:sz w:val="22"/>
          <w:szCs w:val="22"/>
        </w:rPr>
      </w:pPr>
    </w:p>
    <w:p w:rsidR="0051298C" w:rsidRPr="005E7BF1" w:rsidRDefault="002708F8" w:rsidP="0051298C">
      <w:pPr>
        <w:pStyle w:val="PlainText"/>
        <w:rPr>
          <w:rFonts w:ascii="Times New Roman" w:hAnsi="Times New Roman"/>
          <w:sz w:val="22"/>
          <w:szCs w:val="22"/>
        </w:rPr>
      </w:pPr>
      <w:r>
        <w:rPr>
          <w:rFonts w:ascii="Times New Roman" w:hAnsi="Times New Roman"/>
          <w:sz w:val="22"/>
          <w:szCs w:val="22"/>
        </w:rPr>
        <w:t>Pop quizzes may</w:t>
      </w:r>
      <w:r w:rsidR="00553792">
        <w:rPr>
          <w:rFonts w:ascii="Times New Roman" w:hAnsi="Times New Roman"/>
          <w:sz w:val="22"/>
          <w:szCs w:val="22"/>
        </w:rPr>
        <w:t xml:space="preserve"> be gi</w:t>
      </w:r>
      <w:r w:rsidR="00553792" w:rsidRPr="005E7BF1">
        <w:rPr>
          <w:rFonts w:ascii="Times New Roman" w:hAnsi="Times New Roman"/>
          <w:sz w:val="22"/>
          <w:szCs w:val="22"/>
        </w:rPr>
        <w:t>ven in class and based on the assigned ch</w:t>
      </w:r>
      <w:r w:rsidR="00553792" w:rsidRPr="005E7BF1">
        <w:rPr>
          <w:rFonts w:ascii="Times New Roman" w:hAnsi="Times New Roman"/>
          <w:sz w:val="22"/>
          <w:szCs w:val="22"/>
        </w:rPr>
        <w:t>apters and class lectures.  No make-up quizzes will be given.</w:t>
      </w:r>
    </w:p>
    <w:p w:rsidR="0051298C" w:rsidRPr="005E7BF1" w:rsidRDefault="00553792" w:rsidP="0051298C">
      <w:pPr>
        <w:pStyle w:val="PlainText"/>
        <w:rPr>
          <w:rFonts w:ascii="Times New Roman" w:hAnsi="Times New Roman"/>
          <w:sz w:val="22"/>
          <w:szCs w:val="22"/>
        </w:rPr>
      </w:pPr>
    </w:p>
    <w:p w:rsidR="0051298C" w:rsidRPr="003A0EBF" w:rsidRDefault="00553792" w:rsidP="0051298C">
      <w:pPr>
        <w:pStyle w:val="PlainText"/>
        <w:rPr>
          <w:rFonts w:ascii="Times New Roman" w:hAnsi="Times New Roman"/>
          <w:b/>
          <w:sz w:val="22"/>
          <w:szCs w:val="22"/>
        </w:rPr>
      </w:pPr>
      <w:r w:rsidRPr="003A0EBF">
        <w:rPr>
          <w:rFonts w:ascii="Times New Roman" w:hAnsi="Times New Roman"/>
          <w:b/>
          <w:sz w:val="22"/>
          <w:szCs w:val="22"/>
        </w:rPr>
        <w:t xml:space="preserve">Exams:         </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Material covered on the exams will be based on the assigned chapters and class lectures. All exams are mandatory. There are NO make-up exams after the scheduled times. If a stu</w:t>
      </w:r>
      <w:r w:rsidRPr="005E7BF1">
        <w:rPr>
          <w:rFonts w:ascii="Times New Roman" w:hAnsi="Times New Roman"/>
          <w:sz w:val="22"/>
          <w:szCs w:val="22"/>
        </w:rPr>
        <w:t xml:space="preserve">dent notifies the instructor IN ADVANCE, then an early make-up exam M AY </w:t>
      </w:r>
      <w:proofErr w:type="gramStart"/>
      <w:r w:rsidRPr="005E7BF1">
        <w:rPr>
          <w:rFonts w:ascii="Times New Roman" w:hAnsi="Times New Roman"/>
          <w:sz w:val="22"/>
          <w:szCs w:val="22"/>
        </w:rPr>
        <w:t>be</w:t>
      </w:r>
      <w:proofErr w:type="gramEnd"/>
      <w:r w:rsidRPr="005E7BF1">
        <w:rPr>
          <w:rFonts w:ascii="Times New Roman" w:hAnsi="Times New Roman"/>
          <w:sz w:val="22"/>
          <w:szCs w:val="22"/>
        </w:rPr>
        <w:t xml:space="preserve"> arranged at the discretion of the instructor. The instructor's decision is final. All exams may be kept by the instructor. </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 xml:space="preserve"> </w:t>
      </w:r>
    </w:p>
    <w:p w:rsidR="0051298C" w:rsidRPr="00537E7D" w:rsidRDefault="00553792" w:rsidP="0051298C">
      <w:pPr>
        <w:pStyle w:val="PlainText"/>
        <w:rPr>
          <w:rFonts w:ascii="Times New Roman" w:hAnsi="Times New Roman"/>
          <w:sz w:val="22"/>
          <w:szCs w:val="22"/>
          <w:u w:val="single"/>
        </w:rPr>
      </w:pPr>
      <w:r>
        <w:rPr>
          <w:rFonts w:ascii="Times New Roman" w:hAnsi="Times New Roman"/>
          <w:sz w:val="22"/>
          <w:szCs w:val="22"/>
        </w:rPr>
        <w:br w:type="page"/>
      </w:r>
      <w:r w:rsidRPr="00537E7D">
        <w:rPr>
          <w:rFonts w:ascii="Times New Roman" w:hAnsi="Times New Roman"/>
          <w:sz w:val="22"/>
          <w:szCs w:val="22"/>
          <w:u w:val="single"/>
        </w:rPr>
        <w:t>Service Learning Extra Credit:</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This class will offer</w:t>
      </w:r>
      <w:r w:rsidRPr="005E7BF1">
        <w:rPr>
          <w:rFonts w:ascii="Times New Roman" w:hAnsi="Times New Roman"/>
          <w:sz w:val="22"/>
          <w:szCs w:val="22"/>
        </w:rPr>
        <w:t xml:space="preserve"> the opportunity for you to earn up to 3% extra credit for the semester grade by performing some service to the CSE department, the UT Arlington College of Engineering, the University, or the community.  The service must be completed and documentation turn</w:t>
      </w:r>
      <w:r w:rsidRPr="005E7BF1">
        <w:rPr>
          <w:rFonts w:ascii="Times New Roman" w:hAnsi="Times New Roman"/>
          <w:sz w:val="22"/>
          <w:szCs w:val="22"/>
        </w:rPr>
        <w:t xml:space="preserve">ed in by </w:t>
      </w:r>
      <w:r>
        <w:rPr>
          <w:rFonts w:ascii="Times New Roman" w:hAnsi="Times New Roman"/>
          <w:sz w:val="22"/>
          <w:szCs w:val="22"/>
        </w:rPr>
        <w:t>the Friday BEFORE Dead Week</w:t>
      </w:r>
      <w:r w:rsidRPr="005E7BF1">
        <w:rPr>
          <w:rFonts w:ascii="Times New Roman" w:hAnsi="Times New Roman"/>
          <w:sz w:val="22"/>
          <w:szCs w:val="22"/>
        </w:rPr>
        <w:t xml:space="preserve">.  The service learning credit structure is as follows: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 xml:space="preserve">-   4 or more hours of service to the CSE dept. or the College of Engineering, documented by a faculty or staff member, </w:t>
      </w:r>
      <w:proofErr w:type="gramStart"/>
      <w:r w:rsidRPr="005E7BF1">
        <w:rPr>
          <w:rFonts w:ascii="Times New Roman" w:hAnsi="Times New Roman"/>
          <w:sz w:val="22"/>
          <w:szCs w:val="22"/>
        </w:rPr>
        <w:t>is</w:t>
      </w:r>
      <w:proofErr w:type="gramEnd"/>
      <w:r w:rsidRPr="005E7BF1">
        <w:rPr>
          <w:rFonts w:ascii="Times New Roman" w:hAnsi="Times New Roman"/>
          <w:sz w:val="22"/>
          <w:szCs w:val="22"/>
        </w:rPr>
        <w:t xml:space="preserve"> worth 3%;</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 xml:space="preserve">-  2 to 4 hours of service to </w:t>
      </w:r>
      <w:r w:rsidRPr="005E7BF1">
        <w:rPr>
          <w:rFonts w:ascii="Times New Roman" w:hAnsi="Times New Roman"/>
          <w:sz w:val="22"/>
          <w:szCs w:val="22"/>
        </w:rPr>
        <w:t xml:space="preserve">the CSE dept. or the College of Engineering OR 4 or more hours of service to the University, documented by a faculty or staff member, is worth 2%;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 xml:space="preserve">-  2 to 4 hours of service to the University, documented by a faculty or staff member OR 4 or more hours of </w:t>
      </w:r>
      <w:r w:rsidRPr="005E7BF1">
        <w:rPr>
          <w:rFonts w:ascii="Times New Roman" w:hAnsi="Times New Roman"/>
          <w:sz w:val="22"/>
          <w:szCs w:val="22"/>
        </w:rPr>
        <w:t xml:space="preserve">service to the community documented by a staffer of the community organization is worth 1%.  </w:t>
      </w:r>
    </w:p>
    <w:p w:rsidR="0051298C"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 xml:space="preserve">CSE dept. service includes </w:t>
      </w:r>
      <w:r>
        <w:rPr>
          <w:rFonts w:ascii="Times New Roman" w:hAnsi="Times New Roman"/>
          <w:sz w:val="22"/>
          <w:szCs w:val="22"/>
        </w:rPr>
        <w:t>volunteer</w:t>
      </w:r>
      <w:r w:rsidRPr="005E7BF1">
        <w:rPr>
          <w:rFonts w:ascii="Times New Roman" w:hAnsi="Times New Roman"/>
          <w:sz w:val="22"/>
          <w:szCs w:val="22"/>
        </w:rPr>
        <w:t>ing</w:t>
      </w:r>
      <w:r>
        <w:rPr>
          <w:rFonts w:ascii="Times New Roman" w:hAnsi="Times New Roman"/>
          <w:sz w:val="22"/>
          <w:szCs w:val="22"/>
        </w:rPr>
        <w:t xml:space="preserve"> at approved events, </w:t>
      </w:r>
      <w:r w:rsidRPr="005E7BF1">
        <w:rPr>
          <w:rFonts w:ascii="Times New Roman" w:hAnsi="Times New Roman"/>
          <w:sz w:val="22"/>
          <w:szCs w:val="22"/>
        </w:rPr>
        <w:t>joining ACM, GDC, or AAAI and assisting with their events, or other CSE service approved in advance by</w:t>
      </w:r>
      <w:r w:rsidRPr="005E7BF1">
        <w:rPr>
          <w:rFonts w:ascii="Times New Roman" w:hAnsi="Times New Roman"/>
          <w:sz w:val="22"/>
          <w:szCs w:val="22"/>
        </w:rPr>
        <w:t xml:space="preserve"> Dr. T.</w:t>
      </w:r>
      <w:r>
        <w:rPr>
          <w:rFonts w:ascii="Times New Roman" w:hAnsi="Times New Roman"/>
          <w:sz w:val="22"/>
          <w:szCs w:val="22"/>
        </w:rPr>
        <w:t xml:space="preserve">  Approved events include the </w:t>
      </w:r>
      <w:proofErr w:type="spellStart"/>
      <w:r>
        <w:rPr>
          <w:rFonts w:ascii="Times New Roman" w:hAnsi="Times New Roman"/>
          <w:sz w:val="22"/>
          <w:szCs w:val="22"/>
        </w:rPr>
        <w:t>RoPro</w:t>
      </w:r>
      <w:proofErr w:type="spellEnd"/>
      <w:r>
        <w:rPr>
          <w:rFonts w:ascii="Times New Roman" w:hAnsi="Times New Roman"/>
          <w:sz w:val="22"/>
          <w:szCs w:val="22"/>
        </w:rPr>
        <w:t xml:space="preserve"> Contest (Feb.), Engineering Saturday (Sept., Nov. and Apr.), FIRST Tech Challenge (Mar.), FIRST Lego League (Nov.), and the </w:t>
      </w:r>
      <w:proofErr w:type="spellStart"/>
      <w:r>
        <w:rPr>
          <w:rFonts w:ascii="Times New Roman" w:hAnsi="Times New Roman"/>
          <w:sz w:val="22"/>
          <w:szCs w:val="22"/>
        </w:rPr>
        <w:t>RoPro</w:t>
      </w:r>
      <w:proofErr w:type="spellEnd"/>
      <w:r>
        <w:rPr>
          <w:rFonts w:ascii="Times New Roman" w:hAnsi="Times New Roman"/>
          <w:sz w:val="22"/>
          <w:szCs w:val="22"/>
        </w:rPr>
        <w:t xml:space="preserve"> Camp (July).  This is not a complete list but it gives some examples.</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College servi</w:t>
      </w:r>
      <w:r w:rsidRPr="005E7BF1">
        <w:rPr>
          <w:rFonts w:ascii="Times New Roman" w:hAnsi="Times New Roman"/>
          <w:sz w:val="22"/>
          <w:szCs w:val="22"/>
        </w:rPr>
        <w:t xml:space="preserve">ce includes </w:t>
      </w:r>
      <w:r>
        <w:rPr>
          <w:rFonts w:ascii="Times New Roman" w:hAnsi="Times New Roman"/>
          <w:sz w:val="22"/>
          <w:szCs w:val="22"/>
        </w:rPr>
        <w:t xml:space="preserve">volunteering </w:t>
      </w:r>
      <w:r w:rsidRPr="00F70448">
        <w:rPr>
          <w:rFonts w:ascii="Times New Roman" w:hAnsi="Times New Roman"/>
          <w:sz w:val="22"/>
          <w:szCs w:val="22"/>
        </w:rPr>
        <w:t>at the Engineering Welcome Bash</w:t>
      </w:r>
      <w:r w:rsidRPr="005E7BF1">
        <w:rPr>
          <w:rFonts w:ascii="Times New Roman" w:hAnsi="Times New Roman"/>
          <w:sz w:val="22"/>
          <w:szCs w:val="22"/>
        </w:rPr>
        <w:t>,</w:t>
      </w:r>
      <w:r>
        <w:rPr>
          <w:rFonts w:ascii="Times New Roman" w:hAnsi="Times New Roman"/>
          <w:sz w:val="22"/>
          <w:szCs w:val="22"/>
        </w:rPr>
        <w:t xml:space="preserve"> </w:t>
      </w:r>
      <w:r w:rsidRPr="005E7BF1">
        <w:rPr>
          <w:rFonts w:ascii="Times New Roman" w:hAnsi="Times New Roman"/>
          <w:sz w:val="22"/>
          <w:szCs w:val="22"/>
        </w:rPr>
        <w:t>joining</w:t>
      </w:r>
      <w:r>
        <w:rPr>
          <w:rFonts w:ascii="Times New Roman" w:hAnsi="Times New Roman"/>
          <w:sz w:val="22"/>
          <w:szCs w:val="22"/>
        </w:rPr>
        <w:t xml:space="preserve"> ESC/</w:t>
      </w:r>
      <w:r w:rsidRPr="005E7BF1">
        <w:rPr>
          <w:rFonts w:ascii="Times New Roman" w:hAnsi="Times New Roman"/>
          <w:sz w:val="22"/>
          <w:szCs w:val="22"/>
        </w:rPr>
        <w:t xml:space="preserve"> JCEO and assisting with </w:t>
      </w:r>
      <w:r>
        <w:rPr>
          <w:rFonts w:ascii="Times New Roman" w:hAnsi="Times New Roman"/>
          <w:sz w:val="22"/>
          <w:szCs w:val="22"/>
        </w:rPr>
        <w:t>ESC</w:t>
      </w:r>
      <w:r w:rsidRPr="005E7BF1">
        <w:rPr>
          <w:rFonts w:ascii="Times New Roman" w:hAnsi="Times New Roman"/>
          <w:sz w:val="22"/>
          <w:szCs w:val="22"/>
        </w:rPr>
        <w:t xml:space="preserve"> events</w:t>
      </w:r>
      <w:r>
        <w:rPr>
          <w:rFonts w:ascii="Times New Roman" w:hAnsi="Times New Roman"/>
          <w:sz w:val="22"/>
          <w:szCs w:val="22"/>
        </w:rPr>
        <w:t xml:space="preserve"> such as Engineers Week</w:t>
      </w:r>
      <w:r w:rsidRPr="005E7BF1">
        <w:rPr>
          <w:rFonts w:ascii="Times New Roman" w:hAnsi="Times New Roman"/>
          <w:sz w:val="22"/>
          <w:szCs w:val="22"/>
        </w:rPr>
        <w:t xml:space="preserve">, or other College of Engineering service approved in advance by Dr. T.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cr/>
        <w:t>University service includes activity with UTA Voluntee</w:t>
      </w:r>
      <w:r w:rsidRPr="005E7BF1">
        <w:rPr>
          <w:rFonts w:ascii="Times New Roman" w:hAnsi="Times New Roman"/>
          <w:sz w:val="22"/>
          <w:szCs w:val="22"/>
        </w:rPr>
        <w:t>rs, FLOC, or the BIG EVENT, or other UTA service approved in advance by Dr. T.</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 xml:space="preserve">"Community" service includes volunteering at public schools, parks, animal shelters, and homeless shelters. </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 xml:space="preserve"> Other venues for service (within UTA or within the community) must </w:t>
      </w:r>
      <w:r w:rsidRPr="005E7BF1">
        <w:rPr>
          <w:rFonts w:ascii="Times New Roman" w:hAnsi="Times New Roman"/>
          <w:sz w:val="22"/>
          <w:szCs w:val="22"/>
        </w:rPr>
        <w:t xml:space="preserve">be approved in advance by Dr. T prior to your service. </w:t>
      </w:r>
    </w:p>
    <w:p w:rsidR="0051298C" w:rsidRPr="005E7BF1" w:rsidRDefault="00553792" w:rsidP="0051298C">
      <w:pPr>
        <w:pStyle w:val="PlainText"/>
        <w:rPr>
          <w:rFonts w:ascii="Times New Roman" w:hAnsi="Times New Roman"/>
          <w:sz w:val="22"/>
          <w:szCs w:val="22"/>
        </w:rPr>
      </w:pPr>
    </w:p>
    <w:p w:rsidR="0051298C" w:rsidRPr="003A0EBF" w:rsidRDefault="00553792" w:rsidP="0051298C">
      <w:pPr>
        <w:pStyle w:val="PlainText"/>
        <w:rPr>
          <w:rFonts w:ascii="Times New Roman" w:hAnsi="Times New Roman"/>
          <w:b/>
          <w:sz w:val="22"/>
          <w:szCs w:val="22"/>
        </w:rPr>
      </w:pPr>
      <w:r w:rsidRPr="003A0EBF">
        <w:rPr>
          <w:rFonts w:ascii="Times New Roman" w:hAnsi="Times New Roman"/>
          <w:b/>
          <w:sz w:val="22"/>
          <w:szCs w:val="22"/>
        </w:rPr>
        <w:t xml:space="preserve"> Miscellaneous:           </w:t>
      </w:r>
    </w:p>
    <w:p w:rsidR="0051298C" w:rsidRPr="005E7BF1" w:rsidRDefault="00553792" w:rsidP="0051298C">
      <w:pPr>
        <w:pStyle w:val="PlainText"/>
        <w:rPr>
          <w:rFonts w:ascii="Times New Roman" w:hAnsi="Times New Roman"/>
          <w:sz w:val="22"/>
          <w:szCs w:val="22"/>
        </w:rPr>
      </w:pP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The class syllabus, schedule, and other information will be available on my website</w:t>
      </w:r>
      <w:r w:rsidR="000C0CA8">
        <w:rPr>
          <w:rFonts w:ascii="Times New Roman" w:hAnsi="Times New Roman"/>
          <w:sz w:val="22"/>
          <w:szCs w:val="22"/>
        </w:rPr>
        <w:t xml:space="preserve"> and/or on Blackboard</w:t>
      </w:r>
      <w:r w:rsidRPr="005E7BF1">
        <w:rPr>
          <w:rFonts w:ascii="Times New Roman" w:hAnsi="Times New Roman"/>
          <w:sz w:val="22"/>
          <w:szCs w:val="22"/>
        </w:rPr>
        <w:t xml:space="preserve"> as it is developed.  YOU are responsible for checking the website regularly for informa</w:t>
      </w:r>
      <w:r w:rsidRPr="005E7BF1">
        <w:rPr>
          <w:rFonts w:ascii="Times New Roman" w:hAnsi="Times New Roman"/>
          <w:sz w:val="22"/>
          <w:szCs w:val="22"/>
        </w:rPr>
        <w:t xml:space="preserve">tion such as due date changes and assignments.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If you require accommodation base</w:t>
      </w:r>
      <w:r w:rsidRPr="005E7BF1">
        <w:rPr>
          <w:rFonts w:ascii="Times New Roman" w:hAnsi="Times New Roman"/>
          <w:sz w:val="22"/>
          <w:szCs w:val="22"/>
        </w:rPr>
        <w:t xml:space="preserve">d on disability, I would like to meet with you in the privacy of my office during the first week of the semester to ensure that you are appropriately accommodated.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If you are considering dropping this class please come discuss your performance in the clas</w:t>
      </w:r>
      <w:r w:rsidRPr="005E7BF1">
        <w:rPr>
          <w:rFonts w:ascii="Times New Roman" w:hAnsi="Times New Roman"/>
          <w:sz w:val="22"/>
          <w:szCs w:val="22"/>
        </w:rPr>
        <w:t>s with Dr. Tiernan so that you can make the best choice.</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Students who are members of the Honors College may wish to take this course for Honors credit. If you wish to do so, please provide me with an Honors Credit Contract (downloaded from http://honors.ut</w:t>
      </w:r>
      <w:r w:rsidRPr="005E7BF1">
        <w:rPr>
          <w:rFonts w:ascii="Times New Roman" w:hAnsi="Times New Roman"/>
          <w:sz w:val="22"/>
          <w:szCs w:val="22"/>
        </w:rPr>
        <w:t>a.edu/documents/credit.pdf). You and I will together determine an appropriate supplemental assignment to justify the awarding of Honors credit. If you are not in the Honors College and would like to learn more about the benefits of membership, visit the we</w:t>
      </w:r>
      <w:r w:rsidRPr="005E7BF1">
        <w:rPr>
          <w:rFonts w:ascii="Times New Roman" w:hAnsi="Times New Roman"/>
          <w:sz w:val="22"/>
          <w:szCs w:val="22"/>
        </w:rPr>
        <w:t xml:space="preserve">bsite at http://honors.uta.edu/, where you will find an application form for electronic submission. </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 xml:space="preserve"> </w:t>
      </w:r>
    </w:p>
    <w:p w:rsidR="0051298C" w:rsidRPr="00537E7D" w:rsidRDefault="00553792" w:rsidP="0051298C">
      <w:pPr>
        <w:pStyle w:val="PlainText"/>
        <w:rPr>
          <w:rFonts w:ascii="Times New Roman" w:hAnsi="Times New Roman"/>
          <w:sz w:val="22"/>
          <w:szCs w:val="22"/>
          <w:u w:val="single"/>
        </w:rPr>
      </w:pPr>
      <w:r w:rsidRPr="00537E7D">
        <w:rPr>
          <w:rFonts w:ascii="Times New Roman" w:hAnsi="Times New Roman"/>
          <w:sz w:val="22"/>
          <w:szCs w:val="22"/>
          <w:u w:val="single"/>
        </w:rPr>
        <w:t xml:space="preserve">Grading issues:          </w:t>
      </w:r>
    </w:p>
    <w:p w:rsidR="0051298C" w:rsidRPr="005E7BF1" w:rsidRDefault="00553792" w:rsidP="0051298C">
      <w:pPr>
        <w:pStyle w:val="PlainText"/>
        <w:rPr>
          <w:rFonts w:ascii="Times New Roman" w:hAnsi="Times New Roman"/>
          <w:sz w:val="22"/>
          <w:szCs w:val="22"/>
        </w:rPr>
      </w:pPr>
    </w:p>
    <w:p w:rsidR="0051298C"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Requests for re-evaluation of assignments are limited to seven (7) calendar days after the assignment is returned. Every assig</w:t>
      </w:r>
      <w:r w:rsidRPr="005E7BF1">
        <w:rPr>
          <w:rFonts w:ascii="Times New Roman" w:hAnsi="Times New Roman"/>
          <w:sz w:val="22"/>
          <w:szCs w:val="22"/>
        </w:rPr>
        <w:t xml:space="preserve">nment submitted for </w:t>
      </w:r>
      <w:proofErr w:type="spellStart"/>
      <w:r w:rsidRPr="005E7BF1">
        <w:rPr>
          <w:rFonts w:ascii="Times New Roman" w:hAnsi="Times New Roman"/>
          <w:sz w:val="22"/>
          <w:szCs w:val="22"/>
        </w:rPr>
        <w:t>regrading</w:t>
      </w:r>
      <w:proofErr w:type="spellEnd"/>
      <w:r w:rsidRPr="005E7BF1">
        <w:rPr>
          <w:rFonts w:ascii="Times New Roman" w:hAnsi="Times New Roman"/>
          <w:sz w:val="22"/>
          <w:szCs w:val="22"/>
        </w:rPr>
        <w:t xml:space="preserve"> must be given to the instructor (exams and quizzes) or lab instructor (labs) in its entirety and will be completely </w:t>
      </w:r>
      <w:proofErr w:type="spellStart"/>
      <w:r w:rsidRPr="005E7BF1">
        <w:rPr>
          <w:rFonts w:ascii="Times New Roman" w:hAnsi="Times New Roman"/>
          <w:sz w:val="22"/>
          <w:szCs w:val="22"/>
        </w:rPr>
        <w:t>regraded</w:t>
      </w:r>
      <w:proofErr w:type="spellEnd"/>
      <w:r w:rsidRPr="005E7BF1">
        <w:rPr>
          <w:rFonts w:ascii="Times New Roman" w:hAnsi="Times New Roman"/>
          <w:sz w:val="22"/>
          <w:szCs w:val="22"/>
        </w:rPr>
        <w:t>. Papers will not be re-eval</w:t>
      </w:r>
      <w:r w:rsidR="000C0CA8">
        <w:rPr>
          <w:rFonts w:ascii="Times New Roman" w:hAnsi="Times New Roman"/>
          <w:sz w:val="22"/>
          <w:szCs w:val="22"/>
        </w:rPr>
        <w:t xml:space="preserve">uated in the classroom or lab. </w:t>
      </w:r>
    </w:p>
    <w:p w:rsidR="0051298C" w:rsidRPr="005E7BF1" w:rsidRDefault="00553792" w:rsidP="0051298C">
      <w:pPr>
        <w:pStyle w:val="PlainText"/>
        <w:spacing w:after="120"/>
        <w:rPr>
          <w:rFonts w:ascii="Times New Roman" w:hAnsi="Times New Roman"/>
          <w:sz w:val="22"/>
          <w:szCs w:val="22"/>
        </w:rPr>
      </w:pPr>
      <w:r w:rsidRPr="005E7BF1">
        <w:rPr>
          <w:rFonts w:ascii="Times New Roman" w:hAnsi="Times New Roman"/>
          <w:sz w:val="22"/>
          <w:szCs w:val="22"/>
        </w:rPr>
        <w:t>Applications for excluding (or replacing)</w:t>
      </w:r>
      <w:r w:rsidRPr="005E7BF1">
        <w:rPr>
          <w:rFonts w:ascii="Times New Roman" w:hAnsi="Times New Roman"/>
          <w:sz w:val="22"/>
          <w:szCs w:val="22"/>
        </w:rPr>
        <w:t xml:space="preserve"> the grade in a course are available online from the Registrar's office (Office of Records) and must be turned in to the Registrar before the last drop day of the semester in which the course is being retaken. </w:t>
      </w:r>
    </w:p>
    <w:p w:rsidR="0051298C" w:rsidRPr="005E7BF1" w:rsidRDefault="00553792" w:rsidP="0051298C">
      <w:pPr>
        <w:pStyle w:val="PlainText"/>
        <w:rPr>
          <w:rFonts w:ascii="Times New Roman" w:hAnsi="Times New Roman"/>
          <w:sz w:val="22"/>
          <w:szCs w:val="22"/>
        </w:rPr>
      </w:pPr>
      <w:r w:rsidRPr="005E7BF1">
        <w:rPr>
          <w:rFonts w:ascii="Times New Roman" w:hAnsi="Times New Roman"/>
          <w:sz w:val="22"/>
          <w:szCs w:val="22"/>
        </w:rPr>
        <w:t>Semester grades will be available via the UTA</w:t>
      </w:r>
      <w:r w:rsidRPr="005E7BF1">
        <w:rPr>
          <w:rFonts w:ascii="Times New Roman" w:hAnsi="Times New Roman"/>
          <w:sz w:val="22"/>
          <w:szCs w:val="22"/>
        </w:rPr>
        <w:t xml:space="preserve"> website, after the Registrar has completed processing the semester grades.</w:t>
      </w:r>
    </w:p>
    <w:p w:rsidR="0051298C" w:rsidRPr="005E7BF1" w:rsidRDefault="00553792" w:rsidP="0051298C">
      <w:pPr>
        <w:pStyle w:val="PlainText"/>
        <w:rPr>
          <w:rFonts w:ascii="Times New Roman" w:hAnsi="Times New Roman"/>
          <w:sz w:val="22"/>
          <w:szCs w:val="22"/>
        </w:rPr>
      </w:pPr>
    </w:p>
    <w:p w:rsidR="0051298C" w:rsidRPr="003A0EBF" w:rsidRDefault="00553792" w:rsidP="0051298C">
      <w:pPr>
        <w:pStyle w:val="PlainText"/>
        <w:rPr>
          <w:rFonts w:ascii="Times New Roman" w:hAnsi="Times New Roman"/>
          <w:b/>
          <w:sz w:val="22"/>
          <w:szCs w:val="22"/>
        </w:rPr>
      </w:pPr>
      <w:r w:rsidRPr="003A0EBF">
        <w:rPr>
          <w:rFonts w:ascii="Times New Roman" w:hAnsi="Times New Roman"/>
          <w:b/>
          <w:sz w:val="22"/>
          <w:szCs w:val="22"/>
        </w:rPr>
        <w:t xml:space="preserve"> Ethics and Academic Integrity:</w:t>
      </w:r>
    </w:p>
    <w:p w:rsidR="0051298C" w:rsidRPr="005E7BF1" w:rsidRDefault="00553792" w:rsidP="0051298C">
      <w:pPr>
        <w:pStyle w:val="PlainText"/>
        <w:rPr>
          <w:rFonts w:ascii="Times New Roman" w:hAnsi="Times New Roman"/>
          <w:sz w:val="22"/>
          <w:szCs w:val="22"/>
        </w:rPr>
      </w:pPr>
    </w:p>
    <w:p w:rsidR="0051298C" w:rsidRPr="00F70448" w:rsidRDefault="00553792" w:rsidP="0051298C">
      <w:pPr>
        <w:pStyle w:val="PlainText"/>
        <w:rPr>
          <w:rFonts w:ascii="Times New Roman" w:hAnsi="Times New Roman"/>
          <w:sz w:val="22"/>
          <w:szCs w:val="22"/>
        </w:rPr>
      </w:pPr>
      <w:r w:rsidRPr="005E7BF1">
        <w:rPr>
          <w:rFonts w:ascii="Times New Roman" w:hAnsi="Times New Roman"/>
          <w:sz w:val="22"/>
          <w:szCs w:val="22"/>
        </w:rPr>
        <w:t>A Statement of Ethics will be provided for you to rea</w:t>
      </w:r>
      <w:r w:rsidRPr="00F70448">
        <w:rPr>
          <w:rFonts w:ascii="Times New Roman" w:hAnsi="Times New Roman"/>
          <w:sz w:val="22"/>
          <w:szCs w:val="22"/>
        </w:rPr>
        <w:t xml:space="preserve">d, sign, return, and follow. Violators of the ethics code will be reported to the </w:t>
      </w:r>
      <w:r w:rsidR="000C0CA8">
        <w:rPr>
          <w:rFonts w:ascii="Times New Roman" w:hAnsi="Times New Roman"/>
          <w:sz w:val="22"/>
          <w:szCs w:val="22"/>
        </w:rPr>
        <w:t>Office of Student Conduct</w:t>
      </w:r>
      <w:r w:rsidRPr="00F70448">
        <w:rPr>
          <w:rFonts w:ascii="Times New Roman" w:hAnsi="Times New Roman"/>
          <w:sz w:val="22"/>
          <w:szCs w:val="22"/>
        </w:rPr>
        <w:t xml:space="preserve"> and penalties will be levied as described in the Statement of Ethics. </w:t>
      </w:r>
    </w:p>
    <w:p w:rsidR="0051298C" w:rsidRPr="00F70448" w:rsidRDefault="00553792" w:rsidP="0051298C">
      <w:pPr>
        <w:pStyle w:val="PlainText"/>
        <w:rPr>
          <w:rFonts w:ascii="Times New Roman" w:hAnsi="Times New Roman"/>
          <w:sz w:val="22"/>
          <w:szCs w:val="22"/>
        </w:rPr>
      </w:pPr>
    </w:p>
    <w:p w:rsidR="0051298C" w:rsidRDefault="00553792" w:rsidP="0051298C">
      <w:pPr>
        <w:pStyle w:val="PlainText"/>
        <w:rPr>
          <w:rFonts w:ascii="Times New Roman" w:hAnsi="Times New Roman"/>
          <w:sz w:val="22"/>
          <w:szCs w:val="22"/>
        </w:rPr>
      </w:pPr>
    </w:p>
    <w:p w:rsidR="0051298C" w:rsidRPr="000C0CA8" w:rsidRDefault="000C0CA8" w:rsidP="0051298C">
      <w:pPr>
        <w:pStyle w:val="PlainText"/>
        <w:rPr>
          <w:rFonts w:ascii="Times New Roman" w:hAnsi="Times New Roman"/>
          <w:sz w:val="22"/>
          <w:szCs w:val="22"/>
        </w:rPr>
      </w:pPr>
      <w:r>
        <w:rPr>
          <w:rFonts w:ascii="Times New Roman" w:hAnsi="Times New Roman"/>
          <w:sz w:val="22"/>
          <w:szCs w:val="22"/>
        </w:rPr>
        <w:t>***</w:t>
      </w:r>
      <w:r w:rsidR="00553792" w:rsidRPr="000C0CA8">
        <w:rPr>
          <w:rFonts w:ascii="Times New Roman" w:hAnsi="Times New Roman"/>
          <w:sz w:val="22"/>
          <w:szCs w:val="22"/>
        </w:rPr>
        <w:t>How to be successful in Dr. T's class</w:t>
      </w:r>
      <w:proofErr w:type="gramStart"/>
      <w:r w:rsidR="00553792" w:rsidRPr="000C0CA8">
        <w:rPr>
          <w:rFonts w:ascii="Times New Roman" w:hAnsi="Times New Roman"/>
          <w:sz w:val="22"/>
          <w:szCs w:val="22"/>
        </w:rPr>
        <w:t>:</w:t>
      </w:r>
      <w:r>
        <w:rPr>
          <w:rFonts w:ascii="Times New Roman" w:hAnsi="Times New Roman"/>
          <w:sz w:val="22"/>
          <w:szCs w:val="22"/>
        </w:rPr>
        <w:t>*</w:t>
      </w:r>
      <w:proofErr w:type="gramEnd"/>
      <w:r>
        <w:rPr>
          <w:rFonts w:ascii="Times New Roman" w:hAnsi="Times New Roman"/>
          <w:sz w:val="22"/>
          <w:szCs w:val="22"/>
        </w:rPr>
        <w:t>**</w:t>
      </w:r>
    </w:p>
    <w:p w:rsidR="0051298C" w:rsidRPr="000C0CA8" w:rsidRDefault="00553792" w:rsidP="0051298C">
      <w:pPr>
        <w:pStyle w:val="PlainText"/>
        <w:rPr>
          <w:rFonts w:ascii="Times New Roman" w:hAnsi="Times New Roman"/>
          <w:sz w:val="22"/>
          <w:szCs w:val="22"/>
        </w:rPr>
      </w:pPr>
    </w:p>
    <w:p w:rsidR="0051298C" w:rsidRPr="000C0CA8" w:rsidRDefault="00553792" w:rsidP="0051298C">
      <w:pPr>
        <w:pStyle w:val="PlainText"/>
        <w:rPr>
          <w:rFonts w:ascii="Times New Roman" w:hAnsi="Times New Roman"/>
          <w:sz w:val="22"/>
          <w:szCs w:val="22"/>
        </w:rPr>
      </w:pPr>
      <w:r w:rsidRPr="000C0CA8">
        <w:rPr>
          <w:rFonts w:ascii="Times New Roman" w:hAnsi="Times New Roman"/>
          <w:sz w:val="22"/>
          <w:szCs w:val="22"/>
        </w:rPr>
        <w:t>For lecture material - Read the textbook in advance.  Come to class with material already a little bit familiar then h</w:t>
      </w:r>
      <w:r w:rsidRPr="000C0CA8">
        <w:rPr>
          <w:rFonts w:ascii="Times New Roman" w:hAnsi="Times New Roman"/>
          <w:sz w:val="22"/>
          <w:szCs w:val="22"/>
        </w:rPr>
        <w:t>ear it in class again</w:t>
      </w:r>
    </w:p>
    <w:p w:rsidR="0051298C" w:rsidRPr="000C0CA8" w:rsidRDefault="00553792" w:rsidP="0051298C">
      <w:pPr>
        <w:pStyle w:val="PlainText"/>
        <w:rPr>
          <w:rFonts w:ascii="Times New Roman" w:hAnsi="Times New Roman"/>
          <w:sz w:val="22"/>
          <w:szCs w:val="22"/>
        </w:rPr>
      </w:pPr>
    </w:p>
    <w:p w:rsidR="0051298C" w:rsidRPr="000C0CA8" w:rsidRDefault="00553792" w:rsidP="0051298C">
      <w:pPr>
        <w:pStyle w:val="PlainText"/>
        <w:rPr>
          <w:rFonts w:ascii="Times New Roman" w:hAnsi="Times New Roman"/>
          <w:sz w:val="22"/>
          <w:szCs w:val="22"/>
        </w:rPr>
      </w:pPr>
      <w:r w:rsidRPr="000C0CA8">
        <w:rPr>
          <w:rFonts w:ascii="Times New Roman" w:hAnsi="Times New Roman"/>
          <w:sz w:val="22"/>
          <w:szCs w:val="22"/>
        </w:rPr>
        <w:t>For lab assignments - START EARLY!  Read and follow ALL the instructions.  Don't pick and choose which ones you pay attention to.  Use a highlighter to go over the assignment the first time and a pen or pencil to go through it a seco</w:t>
      </w:r>
      <w:r w:rsidRPr="000C0CA8">
        <w:rPr>
          <w:rFonts w:ascii="Times New Roman" w:hAnsi="Times New Roman"/>
          <w:sz w:val="22"/>
          <w:szCs w:val="22"/>
        </w:rPr>
        <w:t>nd time.</w:t>
      </w:r>
    </w:p>
    <w:p w:rsidR="0051298C" w:rsidRPr="000C0CA8" w:rsidRDefault="00553792" w:rsidP="0051298C">
      <w:pPr>
        <w:pStyle w:val="PlainText"/>
        <w:rPr>
          <w:rFonts w:ascii="Times New Roman" w:hAnsi="Times New Roman"/>
          <w:sz w:val="22"/>
          <w:szCs w:val="22"/>
        </w:rPr>
      </w:pPr>
    </w:p>
    <w:p w:rsidR="0051298C" w:rsidRPr="000C0CA8" w:rsidRDefault="00553792" w:rsidP="0051298C">
      <w:pPr>
        <w:pStyle w:val="PlainText"/>
        <w:rPr>
          <w:rFonts w:ascii="Times New Roman" w:hAnsi="Times New Roman"/>
          <w:sz w:val="22"/>
          <w:szCs w:val="22"/>
        </w:rPr>
      </w:pPr>
      <w:r w:rsidRPr="000C0CA8">
        <w:rPr>
          <w:rFonts w:ascii="Times New Roman" w:hAnsi="Times New Roman"/>
          <w:sz w:val="22"/>
          <w:szCs w:val="22"/>
        </w:rPr>
        <w:t xml:space="preserve">Design your lab first, </w:t>
      </w:r>
      <w:proofErr w:type="gramStart"/>
      <w:r w:rsidRPr="000C0CA8">
        <w:rPr>
          <w:rFonts w:ascii="Times New Roman" w:hAnsi="Times New Roman"/>
          <w:sz w:val="22"/>
          <w:szCs w:val="22"/>
        </w:rPr>
        <w:t>then</w:t>
      </w:r>
      <w:proofErr w:type="gramEnd"/>
      <w:r w:rsidRPr="000C0CA8">
        <w:rPr>
          <w:rFonts w:ascii="Times New Roman" w:hAnsi="Times New Roman"/>
          <w:sz w:val="22"/>
          <w:szCs w:val="22"/>
        </w:rPr>
        <w:t xml:space="preserve"> build it piece by piece.  Make each piece work and TEST it before you do more.  Save a version of the tested partial program then make a copy and continue working on the copy.  This means you always have a working vers</w:t>
      </w:r>
      <w:r w:rsidRPr="000C0CA8">
        <w:rPr>
          <w:rFonts w:ascii="Times New Roman" w:hAnsi="Times New Roman"/>
          <w:sz w:val="22"/>
          <w:szCs w:val="22"/>
        </w:rPr>
        <w:t>ion that you could turn in.  Test your program by trying out all the possible things that can be wrong and make sure that your program keeps running.  If Dr. T says the program does not have to handle a particular problem then you can ignore that one.</w:t>
      </w:r>
    </w:p>
    <w:p w:rsidR="0051298C" w:rsidRPr="000C0CA8" w:rsidRDefault="00553792" w:rsidP="0051298C">
      <w:pPr>
        <w:pStyle w:val="PlainText"/>
        <w:rPr>
          <w:rFonts w:ascii="Times New Roman" w:hAnsi="Times New Roman"/>
          <w:sz w:val="22"/>
          <w:szCs w:val="22"/>
        </w:rPr>
      </w:pPr>
    </w:p>
    <w:p w:rsidR="0051298C" w:rsidRPr="000C0CA8" w:rsidRDefault="000C0CA8" w:rsidP="0051298C">
      <w:pPr>
        <w:pStyle w:val="PlainText"/>
        <w:rPr>
          <w:rFonts w:ascii="Times New Roman" w:hAnsi="Times New Roman"/>
          <w:sz w:val="22"/>
          <w:szCs w:val="22"/>
        </w:rPr>
      </w:pPr>
      <w:r>
        <w:rPr>
          <w:rFonts w:ascii="Times New Roman" w:hAnsi="Times New Roman"/>
          <w:sz w:val="22"/>
          <w:szCs w:val="22"/>
        </w:rPr>
        <w:t>***</w:t>
      </w:r>
      <w:r w:rsidR="00553792" w:rsidRPr="000C0CA8">
        <w:rPr>
          <w:rFonts w:ascii="Times New Roman" w:hAnsi="Times New Roman"/>
          <w:sz w:val="22"/>
          <w:szCs w:val="22"/>
        </w:rPr>
        <w:t>How</w:t>
      </w:r>
      <w:r w:rsidR="00553792" w:rsidRPr="000C0CA8">
        <w:rPr>
          <w:rFonts w:ascii="Times New Roman" w:hAnsi="Times New Roman"/>
          <w:sz w:val="22"/>
          <w:szCs w:val="22"/>
        </w:rPr>
        <w:t xml:space="preserve"> to get help: </w:t>
      </w:r>
      <w:r>
        <w:rPr>
          <w:rFonts w:ascii="Times New Roman" w:hAnsi="Times New Roman"/>
          <w:sz w:val="22"/>
          <w:szCs w:val="22"/>
        </w:rPr>
        <w:t>***</w:t>
      </w:r>
    </w:p>
    <w:p w:rsidR="0051298C" w:rsidRPr="000C0CA8" w:rsidRDefault="00553792" w:rsidP="0051298C">
      <w:pPr>
        <w:pStyle w:val="PlainText"/>
        <w:rPr>
          <w:rFonts w:ascii="Times New Roman" w:hAnsi="Times New Roman"/>
          <w:sz w:val="22"/>
          <w:szCs w:val="22"/>
        </w:rPr>
      </w:pPr>
    </w:p>
    <w:p w:rsidR="0051298C" w:rsidRPr="00F70448" w:rsidRDefault="00553792" w:rsidP="0051298C">
      <w:pPr>
        <w:pStyle w:val="PlainText"/>
        <w:rPr>
          <w:rFonts w:ascii="Times New Roman" w:hAnsi="Times New Roman"/>
          <w:sz w:val="22"/>
          <w:szCs w:val="22"/>
        </w:rPr>
      </w:pPr>
      <w:r w:rsidRPr="000C0CA8">
        <w:rPr>
          <w:rFonts w:ascii="Times New Roman" w:hAnsi="Times New Roman"/>
          <w:sz w:val="22"/>
          <w:szCs w:val="22"/>
        </w:rPr>
        <w:t xml:space="preserve">This course offers assistance through weekly office hours for the course instructor and the TA.  USE THEM.  Go talk to the TA as soon as you can just so you can meet them.  Once you meet them, it is easier to ask them for help.  Go talk to </w:t>
      </w:r>
      <w:r w:rsidRPr="000C0CA8">
        <w:rPr>
          <w:rFonts w:ascii="Times New Roman" w:hAnsi="Times New Roman"/>
          <w:sz w:val="22"/>
          <w:szCs w:val="22"/>
        </w:rPr>
        <w:t xml:space="preserve">Dr. T in her office as soon as you can.  </w:t>
      </w:r>
      <w:proofErr w:type="gramStart"/>
      <w:r w:rsidRPr="000C0CA8">
        <w:rPr>
          <w:rFonts w:ascii="Times New Roman" w:hAnsi="Times New Roman"/>
          <w:sz w:val="22"/>
          <w:szCs w:val="22"/>
        </w:rPr>
        <w:t>Same reason.</w:t>
      </w:r>
      <w:proofErr w:type="gramEnd"/>
      <w:r w:rsidRPr="00F70448">
        <w:rPr>
          <w:rFonts w:ascii="Times New Roman" w:hAnsi="Times New Roman"/>
          <w:sz w:val="22"/>
          <w:szCs w:val="22"/>
        </w:rPr>
        <w:t xml:space="preserve"> </w:t>
      </w:r>
    </w:p>
    <w:p w:rsidR="0051298C" w:rsidRPr="00F70448" w:rsidRDefault="00553792" w:rsidP="0051298C">
      <w:pPr>
        <w:pStyle w:val="PlainText"/>
        <w:rPr>
          <w:rFonts w:ascii="Times New Roman" w:hAnsi="Times New Roman"/>
          <w:sz w:val="22"/>
          <w:szCs w:val="22"/>
        </w:rPr>
      </w:pPr>
    </w:p>
    <w:p w:rsidR="000C0CA8" w:rsidRDefault="000C0CA8" w:rsidP="0051298C">
      <w:pPr>
        <w:pStyle w:val="PlainText"/>
        <w:rPr>
          <w:rFonts w:ascii="Times New Roman" w:hAnsi="Times New Roman"/>
          <w:sz w:val="22"/>
          <w:szCs w:val="22"/>
        </w:rPr>
      </w:pPr>
    </w:p>
    <w:p w:rsidR="000C0CA8" w:rsidRDefault="000C0CA8" w:rsidP="0051298C">
      <w:pPr>
        <w:pStyle w:val="PlainText"/>
        <w:pBdr>
          <w:bottom w:val="single" w:sz="6" w:space="1" w:color="auto"/>
        </w:pBdr>
        <w:rPr>
          <w:rFonts w:ascii="Times New Roman" w:hAnsi="Times New Roman"/>
          <w:sz w:val="22"/>
          <w:szCs w:val="22"/>
        </w:rPr>
      </w:pPr>
    </w:p>
    <w:p w:rsidR="00F0363C" w:rsidRDefault="00F0363C" w:rsidP="0051298C">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 xml:space="preserve">Drop Policy: Students may drop or swap (adding and dropping a class concurrently) classes through self-service in </w:t>
      </w:r>
      <w:proofErr w:type="spellStart"/>
      <w:r w:rsidRPr="00A003F0">
        <w:rPr>
          <w:rFonts w:ascii="Times New Roman" w:hAnsi="Times New Roman"/>
          <w:sz w:val="22"/>
          <w:szCs w:val="22"/>
        </w:rPr>
        <w:t>MyMav</w:t>
      </w:r>
      <w:proofErr w:type="spellEnd"/>
      <w:r w:rsidRPr="00A003F0">
        <w:rPr>
          <w:rFonts w:ascii="Times New Roman" w:hAnsi="Times New Roman"/>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Students will not be automatically dropped for non-attendance. Repayment of certain types of financial aid administered through the University may be required as the result of dropping classes or withdrawing. For more information, contact the Office of Financial Aid and Scholarships (http://wweb.uta.edu/aao/fao/).</w:t>
      </w:r>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 xml:space="preserve">Disability Accommodations: UT Arlington is on record as being committed to both the spirit and letter of all federal equal opportunity legislation, including The Americans with Disabilities Act (ADA), The Americans with Disabilities Amendments Act (ADAAA), and Section 504 of the Rehabilitation Act. 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Office for Students with Disabilities (OSD).  Students experiencing a range of conditions (Physical, Learning, Chronic Health, Mental Health, and Sensory) that may cause diminished academic performance or other barriers to learning may seek services and/or accommodations by contacting: </w:t>
      </w: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The Office for Students with Disabilities, (OSD</w:t>
      </w:r>
      <w:proofErr w:type="gramStart"/>
      <w:r w:rsidRPr="00A003F0">
        <w:rPr>
          <w:rFonts w:ascii="Times New Roman" w:hAnsi="Times New Roman"/>
          <w:sz w:val="22"/>
          <w:szCs w:val="22"/>
        </w:rPr>
        <w:t>)  www.uta.edu</w:t>
      </w:r>
      <w:proofErr w:type="gramEnd"/>
      <w:r w:rsidRPr="00A003F0">
        <w:rPr>
          <w:rFonts w:ascii="Times New Roman" w:hAnsi="Times New Roman"/>
          <w:sz w:val="22"/>
          <w:szCs w:val="22"/>
        </w:rPr>
        <w:t>/disability or calling 817-272-3364.</w:t>
      </w:r>
    </w:p>
    <w:p w:rsidR="00A003F0" w:rsidRPr="00A003F0" w:rsidRDefault="00A003F0" w:rsidP="00A003F0">
      <w:pPr>
        <w:pStyle w:val="PlainText"/>
        <w:rPr>
          <w:rFonts w:ascii="Times New Roman" w:hAnsi="Times New Roman"/>
          <w:sz w:val="22"/>
          <w:szCs w:val="22"/>
        </w:rPr>
      </w:pPr>
      <w:proofErr w:type="gramStart"/>
      <w:r w:rsidRPr="00A003F0">
        <w:rPr>
          <w:rFonts w:ascii="Times New Roman" w:hAnsi="Times New Roman"/>
          <w:sz w:val="22"/>
          <w:szCs w:val="22"/>
        </w:rPr>
        <w:t>Counseling and Psychological Services, (CAPS)   www.uta.edu/caps/ or calling 817-272-3671.</w:t>
      </w:r>
      <w:proofErr w:type="gramEnd"/>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Only those students who have officially documented a need for an accommodation will have their request honored. Information regarding diagnostic criteria and policies for obtaining disability-based academic accommodations can be found at www.uta.edu/disability or by calling the Office for Students with Disabilities at (817) 272-3364.</w:t>
      </w:r>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Title IX: The University of Texas at Arlington does not discriminate on the basis of race, color, national origin, religion, age, gender, sexual orientation, disabilities, genetic information, and/or veteran status in its educational programs or activities it operates. For more information, visit uta.edu/</w:t>
      </w:r>
      <w:proofErr w:type="spellStart"/>
      <w:r w:rsidRPr="00A003F0">
        <w:rPr>
          <w:rFonts w:ascii="Times New Roman" w:hAnsi="Times New Roman"/>
          <w:sz w:val="22"/>
          <w:szCs w:val="22"/>
        </w:rPr>
        <w:t>eos</w:t>
      </w:r>
      <w:proofErr w:type="spellEnd"/>
      <w:r w:rsidRPr="00A003F0">
        <w:rPr>
          <w:rFonts w:ascii="Times New Roman" w:hAnsi="Times New Roman"/>
          <w:sz w:val="22"/>
          <w:szCs w:val="22"/>
        </w:rPr>
        <w:t>. For information regarding Title IX, visit www.uta.edu/titleIX.</w:t>
      </w:r>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Academic Integrity: Students enrolled all UT Arlington courses are expected to adhere to the UT Arlington Honor Code:</w:t>
      </w:r>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 xml:space="preserve">I pledge, on my honor, to uphold UT Arlington’s tradition of academic integrity, a tradition that values hard work and honest effort in the pursuit of academic excellence. </w:t>
      </w: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UT Arlington faculty members may employ the Honor Code as they see fit in their courses, including (but not limited to) having students acknowledge the honor code as part of an examination or requiring students to incorporate the honor code into any work submitted. Per UT System Regents’ Rule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F0363C" w:rsidRDefault="00F0363C" w:rsidP="0051298C">
      <w:pPr>
        <w:pStyle w:val="PlainText"/>
        <w:rPr>
          <w:rFonts w:ascii="Times New Roman" w:hAnsi="Times New Roman"/>
          <w:sz w:val="22"/>
          <w:szCs w:val="22"/>
        </w:rPr>
      </w:pPr>
    </w:p>
    <w:p w:rsidR="00A003F0" w:rsidRDefault="00A003F0" w:rsidP="0051298C">
      <w:pPr>
        <w:pStyle w:val="PlainText"/>
        <w:rPr>
          <w:rFonts w:ascii="Times New Roman" w:hAnsi="Times New Roman"/>
          <w:sz w:val="22"/>
          <w:szCs w:val="22"/>
        </w:rPr>
      </w:pPr>
      <w:r>
        <w:rPr>
          <w:rFonts w:ascii="Times New Roman" w:hAnsi="Times New Roman"/>
          <w:sz w:val="22"/>
          <w:szCs w:val="22"/>
        </w:rPr>
        <w:t>&lt;The following information is required in all syllabi.  However, no lab training is required for this class.&gt;</w:t>
      </w:r>
    </w:p>
    <w:p w:rsidR="00A003F0" w:rsidRDefault="00A003F0" w:rsidP="0051298C">
      <w:pPr>
        <w:pStyle w:val="PlainText"/>
        <w:rPr>
          <w:rFonts w:ascii="Times New Roman" w:hAnsi="Times New Roman"/>
          <w:sz w:val="22"/>
          <w:szCs w:val="22"/>
        </w:rPr>
      </w:pPr>
      <w:r w:rsidRPr="00A003F0">
        <w:rPr>
          <w:rFonts w:ascii="Times New Roman" w:hAnsi="Times New Roman"/>
          <w:sz w:val="22"/>
          <w:szCs w:val="22"/>
        </w:rPr>
        <w:t>Lab Safety Training: Students registered for this course must complete all required lab safety training prior to entering the lab and undertaking any activities. Once completed, Lab Safety Training is valid for the remainder of the same academic year (i.e., through the following August) and must be completed anew in subsequent years. There are no exceptions to this University policy. Failure to complete the required training will preclude participation in any lab activities, including those for which a grade is assigned.</w:t>
      </w:r>
    </w:p>
    <w:p w:rsidR="00F0363C" w:rsidRDefault="00F0363C" w:rsidP="0051298C">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 xml:space="preserve">Electronic Communication: UT Arlington has adopted </w:t>
      </w:r>
      <w:proofErr w:type="spellStart"/>
      <w:r w:rsidRPr="00A003F0">
        <w:rPr>
          <w:rFonts w:ascii="Times New Roman" w:hAnsi="Times New Roman"/>
          <w:sz w:val="22"/>
          <w:szCs w:val="22"/>
        </w:rPr>
        <w:t>MavMail</w:t>
      </w:r>
      <w:proofErr w:type="spellEnd"/>
      <w:r w:rsidRPr="00A003F0">
        <w:rPr>
          <w:rFonts w:ascii="Times New Roman" w:hAnsi="Times New Roman"/>
          <w:sz w:val="22"/>
          <w:szCs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A003F0">
        <w:rPr>
          <w:rFonts w:ascii="Times New Roman" w:hAnsi="Times New Roman"/>
          <w:sz w:val="22"/>
          <w:szCs w:val="22"/>
        </w:rPr>
        <w:t>MavMail</w:t>
      </w:r>
      <w:proofErr w:type="spellEnd"/>
      <w:r w:rsidRPr="00A003F0">
        <w:rPr>
          <w:rFonts w:ascii="Times New Roman" w:hAnsi="Times New Roman"/>
          <w:sz w:val="22"/>
          <w:szCs w:val="22"/>
        </w:rPr>
        <w:t xml:space="preserve"> account and are responsible for checking the inbox regularly. There is no additional charge to students for using this account, which remains active even after graduation. Information about activating and using </w:t>
      </w:r>
      <w:proofErr w:type="spellStart"/>
      <w:r w:rsidRPr="00A003F0">
        <w:rPr>
          <w:rFonts w:ascii="Times New Roman" w:hAnsi="Times New Roman"/>
          <w:sz w:val="22"/>
          <w:szCs w:val="22"/>
        </w:rPr>
        <w:t>MavMail</w:t>
      </w:r>
      <w:proofErr w:type="spellEnd"/>
      <w:r w:rsidRPr="00A003F0">
        <w:rPr>
          <w:rFonts w:ascii="Times New Roman" w:hAnsi="Times New Roman"/>
          <w:sz w:val="22"/>
          <w:szCs w:val="22"/>
        </w:rPr>
        <w:t xml:space="preserve"> is available at http://www.uta.edu/oit/cs/email/mavmail.php.</w:t>
      </w:r>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 xml:space="preserve">Student Feedback Survey: 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A003F0">
        <w:rPr>
          <w:rFonts w:ascii="Times New Roman" w:hAnsi="Times New Roman"/>
          <w:sz w:val="22"/>
          <w:szCs w:val="22"/>
        </w:rPr>
        <w:t>MavMail</w:t>
      </w:r>
      <w:proofErr w:type="spellEnd"/>
      <w:r w:rsidRPr="00A003F0">
        <w:rPr>
          <w:rFonts w:ascii="Times New Roman" w:hAnsi="Times New Roman"/>
          <w:sz w:val="22"/>
          <w:szCs w:val="22"/>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http://www.uta.edu/sfs.</w:t>
      </w:r>
    </w:p>
    <w:p w:rsidR="00A003F0" w:rsidRPr="00A003F0" w:rsidRDefault="00A003F0" w:rsidP="00A003F0">
      <w:pPr>
        <w:pStyle w:val="PlainText"/>
        <w:rPr>
          <w:rFonts w:ascii="Times New Roman" w:hAnsi="Times New Roman"/>
          <w:sz w:val="22"/>
          <w:szCs w:val="22"/>
        </w:rPr>
      </w:pPr>
    </w:p>
    <w:p w:rsidR="00A003F0" w:rsidRPr="00A003F0" w:rsidRDefault="00A003F0" w:rsidP="00A003F0">
      <w:pPr>
        <w:pStyle w:val="PlainText"/>
        <w:rPr>
          <w:rFonts w:ascii="Times New Roman" w:hAnsi="Times New Roman"/>
          <w:sz w:val="22"/>
          <w:szCs w:val="22"/>
        </w:rPr>
      </w:pPr>
      <w:r w:rsidRPr="00A003F0">
        <w:rPr>
          <w:rFonts w:ascii="Times New Roman" w:hAnsi="Times New Roman"/>
          <w:sz w:val="22"/>
          <w:szCs w:val="22"/>
        </w:rPr>
        <w:t>Final Review Week: 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unless specified in the class syllabus.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A003F0" w:rsidRPr="00A003F0" w:rsidRDefault="00A003F0" w:rsidP="00A003F0">
      <w:pPr>
        <w:pStyle w:val="PlainText"/>
        <w:rPr>
          <w:rFonts w:ascii="Times New Roman" w:hAnsi="Times New Roman"/>
          <w:sz w:val="22"/>
          <w:szCs w:val="22"/>
        </w:rPr>
      </w:pPr>
    </w:p>
    <w:p w:rsidR="000C0CA8" w:rsidRDefault="00A003F0" w:rsidP="00A003F0">
      <w:pPr>
        <w:pStyle w:val="PlainText"/>
        <w:rPr>
          <w:rFonts w:ascii="Times New Roman" w:hAnsi="Times New Roman"/>
          <w:sz w:val="22"/>
          <w:szCs w:val="22"/>
        </w:rPr>
      </w:pPr>
      <w:r w:rsidRPr="00A003F0">
        <w:rPr>
          <w:rFonts w:ascii="Times New Roman" w:hAnsi="Times New Roman"/>
          <w:sz w:val="22"/>
          <w:szCs w:val="22"/>
        </w:rPr>
        <w:t>Emergency Exit Procedures: Should we experience an emergency event that requires us to vacate the building, students should exit the room and move toward the nearest exit, which is located</w:t>
      </w:r>
      <w:r>
        <w:rPr>
          <w:rFonts w:ascii="Times New Roman" w:hAnsi="Times New Roman"/>
          <w:sz w:val="22"/>
          <w:szCs w:val="22"/>
        </w:rPr>
        <w:t xml:space="preserve"> either to the right or left of the front doors or through the back exit doors</w:t>
      </w:r>
      <w:r w:rsidRPr="00A003F0">
        <w:rPr>
          <w:rFonts w:ascii="Times New Roman" w:hAnsi="Times New Roman"/>
          <w:sz w:val="22"/>
          <w:szCs w:val="22"/>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F33D31" w:rsidRDefault="00F33D31" w:rsidP="00A003F0">
      <w:pPr>
        <w:pStyle w:val="PlainText"/>
        <w:rPr>
          <w:rFonts w:ascii="Times New Roman" w:hAnsi="Times New Roman"/>
          <w:sz w:val="22"/>
          <w:szCs w:val="22"/>
        </w:rPr>
      </w:pPr>
    </w:p>
    <w:p w:rsidR="00F33D31" w:rsidRDefault="00F33D31" w:rsidP="00A003F0">
      <w:pPr>
        <w:pStyle w:val="PlainText"/>
        <w:rPr>
          <w:rFonts w:ascii="Times New Roman" w:hAnsi="Times New Roman"/>
          <w:sz w:val="22"/>
          <w:szCs w:val="22"/>
        </w:rPr>
      </w:pPr>
      <w:r>
        <w:rPr>
          <w:rFonts w:ascii="Times New Roman" w:hAnsi="Times New Roman"/>
          <w:sz w:val="22"/>
          <w:szCs w:val="22"/>
        </w:rPr>
        <w:t>Emergency Phone Numbers:</w:t>
      </w:r>
      <w:r w:rsidRPr="00F33D31">
        <w:rPr>
          <w:rFonts w:ascii="Times New Roman" w:hAnsi="Times New Roman"/>
          <w:sz w:val="22"/>
          <w:szCs w:val="22"/>
        </w:rPr>
        <w:t xml:space="preserve"> In case of an on-campus emergency, call the UT Arlington Police Department at 817-272-3003 (non-campus phone), 2-3003 (campus phone). You may also dial 911. Non-emergency number 817-272-3381</w:t>
      </w:r>
    </w:p>
    <w:p w:rsidR="00A003F0" w:rsidRDefault="00A003F0" w:rsidP="0051298C">
      <w:pPr>
        <w:pStyle w:val="PlainText"/>
        <w:rPr>
          <w:rFonts w:ascii="Times New Roman" w:hAnsi="Times New Roman"/>
          <w:sz w:val="22"/>
          <w:szCs w:val="22"/>
        </w:rPr>
      </w:pPr>
    </w:p>
    <w:p w:rsidR="00F33D31" w:rsidRDefault="00F33D31" w:rsidP="0051298C">
      <w:pPr>
        <w:pStyle w:val="PlainText"/>
        <w:rPr>
          <w:rFonts w:ascii="Times New Roman" w:hAnsi="Times New Roman"/>
          <w:sz w:val="22"/>
          <w:szCs w:val="22"/>
        </w:rPr>
      </w:pPr>
      <w:r w:rsidRPr="00F33D31">
        <w:rPr>
          <w:rFonts w:ascii="Times New Roman" w:hAnsi="Times New Roman"/>
          <w:sz w:val="22"/>
          <w:szCs w:val="22"/>
        </w:rPr>
        <w:t>St</w:t>
      </w:r>
      <w:r>
        <w:rPr>
          <w:rFonts w:ascii="Times New Roman" w:hAnsi="Times New Roman"/>
          <w:sz w:val="22"/>
          <w:szCs w:val="22"/>
        </w:rPr>
        <w:t>udent Support Services:</w:t>
      </w:r>
      <w:r w:rsidRPr="00F33D31">
        <w:rPr>
          <w:rFonts w:ascii="Times New Roman" w:hAnsi="Times New Roman"/>
          <w:sz w:val="22"/>
          <w:szCs w:val="22"/>
        </w:rPr>
        <w:t xml:space="preserve"> 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resources@uta.edu, or view the information at http://www.uta.edu/universitycollege/resources/index.php</w:t>
      </w:r>
    </w:p>
    <w:p w:rsidR="0051298C" w:rsidRPr="002871F2" w:rsidRDefault="00553792" w:rsidP="0051298C">
      <w:pPr>
        <w:pStyle w:val="PlainText"/>
        <w:rPr>
          <w:rFonts w:ascii="Times New Roman" w:hAnsi="Times New Roman"/>
        </w:rPr>
      </w:pPr>
      <w:r w:rsidRPr="002871F2">
        <w:rPr>
          <w:rFonts w:ascii="Times New Roman" w:hAnsi="Times New Roman"/>
        </w:rPr>
        <w:t>.</w:t>
      </w:r>
    </w:p>
    <w:p w:rsidR="0051298C" w:rsidRPr="002871F2" w:rsidRDefault="00553792" w:rsidP="0051298C">
      <w:pPr>
        <w:pStyle w:val="PlainText"/>
        <w:rPr>
          <w:rFonts w:ascii="Times New Roman" w:hAnsi="Times New Roman"/>
        </w:rPr>
      </w:pPr>
    </w:p>
    <w:p w:rsidR="0051298C" w:rsidRPr="00F70448" w:rsidRDefault="00553792" w:rsidP="0051298C">
      <w:pPr>
        <w:pStyle w:val="PlainText"/>
        <w:rPr>
          <w:rFonts w:ascii="Times New Roman" w:hAnsi="Times New Roman"/>
          <w:sz w:val="22"/>
          <w:szCs w:val="22"/>
        </w:rPr>
      </w:pPr>
    </w:p>
    <w:sectPr w:rsidR="0051298C" w:rsidRPr="00F70448" w:rsidSect="0051298C">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92" w:rsidRDefault="00553792" w:rsidP="0051298C">
      <w:pPr>
        <w:spacing w:after="0" w:line="240" w:lineRule="auto"/>
      </w:pPr>
      <w:r>
        <w:separator/>
      </w:r>
    </w:p>
  </w:endnote>
  <w:endnote w:type="continuationSeparator" w:id="0">
    <w:p w:rsidR="00553792" w:rsidRDefault="00553792" w:rsidP="0051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8C" w:rsidRPr="00F70448" w:rsidRDefault="00553792">
    <w:pPr>
      <w:pStyle w:val="Footer"/>
      <w:rPr>
        <w:rFonts w:ascii="Times New Roman" w:hAnsi="Times New Roman"/>
      </w:rPr>
    </w:pPr>
    <w:r>
      <w:rPr>
        <w:rFonts w:ascii="Times New Roman" w:hAnsi="Times New Roman"/>
      </w:rPr>
      <w:t xml:space="preserve">  </w:t>
    </w:r>
    <w:r w:rsidRPr="00F70448">
      <w:rPr>
        <w:rFonts w:ascii="Times New Roman" w:hAnsi="Times New Roman"/>
      </w:rPr>
      <w:t>CSE</w:t>
    </w:r>
    <w:r>
      <w:rPr>
        <w:rFonts w:ascii="Times New Roman" w:hAnsi="Times New Roman"/>
      </w:rPr>
      <w:t>1320</w:t>
    </w:r>
    <w:r>
      <w:rPr>
        <w:rFonts w:ascii="Times New Roman" w:hAnsi="Times New Roman"/>
      </w:rPr>
      <w:tab/>
    </w:r>
    <w:r>
      <w:rPr>
        <w:rFonts w:ascii="Times New Roman" w:hAnsi="Times New Roman"/>
      </w:rPr>
      <w:tab/>
      <w:t xml:space="preserve">Tiernan /pg. </w:t>
    </w:r>
    <w:r w:rsidRPr="00B16465">
      <w:rPr>
        <w:rFonts w:ascii="Times New Roman" w:hAnsi="Times New Roman"/>
      </w:rPr>
      <w:fldChar w:fldCharType="begin"/>
    </w:r>
    <w:r w:rsidRPr="00B16465">
      <w:rPr>
        <w:rFonts w:ascii="Times New Roman" w:hAnsi="Times New Roman"/>
      </w:rPr>
      <w:instrText xml:space="preserve"> PAGE   \* MERGEFORMAT </w:instrText>
    </w:r>
    <w:r w:rsidRPr="00B16465">
      <w:rPr>
        <w:rFonts w:ascii="Times New Roman" w:hAnsi="Times New Roman"/>
      </w:rPr>
      <w:fldChar w:fldCharType="separate"/>
    </w:r>
    <w:r>
      <w:rPr>
        <w:rFonts w:ascii="Times New Roman" w:hAnsi="Times New Roman"/>
        <w:noProof/>
      </w:rPr>
      <w:t>1</w:t>
    </w:r>
    <w:r w:rsidRPr="00B16465">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92" w:rsidRDefault="00553792" w:rsidP="0051298C">
      <w:pPr>
        <w:spacing w:after="0" w:line="240" w:lineRule="auto"/>
      </w:pPr>
      <w:r>
        <w:separator/>
      </w:r>
    </w:p>
  </w:footnote>
  <w:footnote w:type="continuationSeparator" w:id="0">
    <w:p w:rsidR="00553792" w:rsidRDefault="00553792" w:rsidP="00512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8C" w:rsidRPr="00F70448" w:rsidRDefault="00553792" w:rsidP="0051298C">
    <w:pPr>
      <w:pStyle w:val="Header"/>
      <w:spacing w:after="0" w:line="240" w:lineRule="auto"/>
      <w:rPr>
        <w:rFonts w:ascii="Times New Roman" w:hAnsi="Times New Roman"/>
        <w:b/>
      </w:rPr>
    </w:pPr>
    <w:r w:rsidRPr="00F70448">
      <w:rPr>
        <w:rFonts w:ascii="Times New Roman" w:hAnsi="Times New Roman"/>
        <w:b/>
      </w:rPr>
      <w:t>CSE1320 Intermediate Programming in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E36D1"/>
    <w:multiLevelType w:val="hybridMultilevel"/>
    <w:tmpl w:val="1B4A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9324B"/>
    <w:multiLevelType w:val="hybridMultilevel"/>
    <w:tmpl w:val="4684ADB6"/>
    <w:lvl w:ilvl="0" w:tplc="6D0CC5D0">
      <w:start w:val="11"/>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F26AF"/>
    <w:multiLevelType w:val="hybridMultilevel"/>
    <w:tmpl w:val="7960C84A"/>
    <w:lvl w:ilvl="0" w:tplc="9BA0EB9A">
      <w:start w:val="1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9000BA"/>
    <w:multiLevelType w:val="hybridMultilevel"/>
    <w:tmpl w:val="1346E80A"/>
    <w:lvl w:ilvl="0" w:tplc="6D0CC5D0">
      <w:start w:val="11"/>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D15558"/>
    <w:multiLevelType w:val="hybridMultilevel"/>
    <w:tmpl w:val="985E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34"/>
    <w:rsid w:val="000C0CA8"/>
    <w:rsid w:val="002708F8"/>
    <w:rsid w:val="00553792"/>
    <w:rsid w:val="007767C2"/>
    <w:rsid w:val="00910344"/>
    <w:rsid w:val="009A7CC1"/>
    <w:rsid w:val="00A003F0"/>
    <w:rsid w:val="00BA55E4"/>
    <w:rsid w:val="00C001DA"/>
    <w:rsid w:val="00CA2C80"/>
    <w:rsid w:val="00E558EE"/>
    <w:rsid w:val="00F0363C"/>
    <w:rsid w:val="00F3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f9c,#cf6,#f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4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06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069F"/>
    <w:rPr>
      <w:rFonts w:ascii="Consolas" w:hAnsi="Consolas"/>
      <w:sz w:val="21"/>
      <w:szCs w:val="21"/>
    </w:rPr>
  </w:style>
  <w:style w:type="character" w:styleId="Hyperlink">
    <w:name w:val="Hyperlink"/>
    <w:basedOn w:val="DefaultParagraphFont"/>
    <w:uiPriority w:val="99"/>
    <w:unhideWhenUsed/>
    <w:rsid w:val="00FF4B10"/>
    <w:rPr>
      <w:color w:val="0000FF"/>
      <w:u w:val="single"/>
    </w:rPr>
  </w:style>
  <w:style w:type="paragraph" w:styleId="Header">
    <w:name w:val="header"/>
    <w:basedOn w:val="Normal"/>
    <w:link w:val="HeaderChar"/>
    <w:uiPriority w:val="99"/>
    <w:unhideWhenUsed/>
    <w:rsid w:val="00F70448"/>
    <w:pPr>
      <w:tabs>
        <w:tab w:val="center" w:pos="4680"/>
        <w:tab w:val="right" w:pos="9360"/>
      </w:tabs>
    </w:pPr>
  </w:style>
  <w:style w:type="character" w:customStyle="1" w:styleId="HeaderChar">
    <w:name w:val="Header Char"/>
    <w:basedOn w:val="DefaultParagraphFont"/>
    <w:link w:val="Header"/>
    <w:uiPriority w:val="99"/>
    <w:rsid w:val="00F70448"/>
    <w:rPr>
      <w:sz w:val="22"/>
      <w:szCs w:val="22"/>
    </w:rPr>
  </w:style>
  <w:style w:type="paragraph" w:styleId="Footer">
    <w:name w:val="footer"/>
    <w:basedOn w:val="Normal"/>
    <w:link w:val="FooterChar"/>
    <w:uiPriority w:val="99"/>
    <w:semiHidden/>
    <w:unhideWhenUsed/>
    <w:rsid w:val="00F70448"/>
    <w:pPr>
      <w:tabs>
        <w:tab w:val="center" w:pos="4680"/>
        <w:tab w:val="right" w:pos="9360"/>
      </w:tabs>
    </w:pPr>
  </w:style>
  <w:style w:type="character" w:customStyle="1" w:styleId="FooterChar">
    <w:name w:val="Footer Char"/>
    <w:basedOn w:val="DefaultParagraphFont"/>
    <w:link w:val="Footer"/>
    <w:uiPriority w:val="99"/>
    <w:semiHidden/>
    <w:rsid w:val="00F70448"/>
    <w:rPr>
      <w:sz w:val="22"/>
      <w:szCs w:val="22"/>
    </w:rPr>
  </w:style>
  <w:style w:type="paragraph" w:styleId="BalloonText">
    <w:name w:val="Balloon Text"/>
    <w:basedOn w:val="Normal"/>
    <w:link w:val="BalloonTextChar"/>
    <w:uiPriority w:val="99"/>
    <w:semiHidden/>
    <w:unhideWhenUsed/>
    <w:rsid w:val="00F7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8"/>
    <w:rPr>
      <w:rFonts w:ascii="Tahoma" w:hAnsi="Tahoma" w:cs="Tahoma"/>
      <w:sz w:val="16"/>
      <w:szCs w:val="16"/>
    </w:rPr>
  </w:style>
  <w:style w:type="character" w:customStyle="1" w:styleId="pslongeditbox">
    <w:name w:val="pslongeditbox"/>
    <w:basedOn w:val="DefaultParagraphFont"/>
    <w:rsid w:val="0051298C"/>
  </w:style>
  <w:style w:type="paragraph" w:styleId="ListParagraph">
    <w:name w:val="List Paragraph"/>
    <w:basedOn w:val="Normal"/>
    <w:uiPriority w:val="34"/>
    <w:qFormat/>
    <w:rsid w:val="00BA55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4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06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069F"/>
    <w:rPr>
      <w:rFonts w:ascii="Consolas" w:hAnsi="Consolas"/>
      <w:sz w:val="21"/>
      <w:szCs w:val="21"/>
    </w:rPr>
  </w:style>
  <w:style w:type="character" w:styleId="Hyperlink">
    <w:name w:val="Hyperlink"/>
    <w:basedOn w:val="DefaultParagraphFont"/>
    <w:uiPriority w:val="99"/>
    <w:unhideWhenUsed/>
    <w:rsid w:val="00FF4B10"/>
    <w:rPr>
      <w:color w:val="0000FF"/>
      <w:u w:val="single"/>
    </w:rPr>
  </w:style>
  <w:style w:type="paragraph" w:styleId="Header">
    <w:name w:val="header"/>
    <w:basedOn w:val="Normal"/>
    <w:link w:val="HeaderChar"/>
    <w:uiPriority w:val="99"/>
    <w:unhideWhenUsed/>
    <w:rsid w:val="00F70448"/>
    <w:pPr>
      <w:tabs>
        <w:tab w:val="center" w:pos="4680"/>
        <w:tab w:val="right" w:pos="9360"/>
      </w:tabs>
    </w:pPr>
  </w:style>
  <w:style w:type="character" w:customStyle="1" w:styleId="HeaderChar">
    <w:name w:val="Header Char"/>
    <w:basedOn w:val="DefaultParagraphFont"/>
    <w:link w:val="Header"/>
    <w:uiPriority w:val="99"/>
    <w:rsid w:val="00F70448"/>
    <w:rPr>
      <w:sz w:val="22"/>
      <w:szCs w:val="22"/>
    </w:rPr>
  </w:style>
  <w:style w:type="paragraph" w:styleId="Footer">
    <w:name w:val="footer"/>
    <w:basedOn w:val="Normal"/>
    <w:link w:val="FooterChar"/>
    <w:uiPriority w:val="99"/>
    <w:semiHidden/>
    <w:unhideWhenUsed/>
    <w:rsid w:val="00F70448"/>
    <w:pPr>
      <w:tabs>
        <w:tab w:val="center" w:pos="4680"/>
        <w:tab w:val="right" w:pos="9360"/>
      </w:tabs>
    </w:pPr>
  </w:style>
  <w:style w:type="character" w:customStyle="1" w:styleId="FooterChar">
    <w:name w:val="Footer Char"/>
    <w:basedOn w:val="DefaultParagraphFont"/>
    <w:link w:val="Footer"/>
    <w:uiPriority w:val="99"/>
    <w:semiHidden/>
    <w:rsid w:val="00F70448"/>
    <w:rPr>
      <w:sz w:val="22"/>
      <w:szCs w:val="22"/>
    </w:rPr>
  </w:style>
  <w:style w:type="paragraph" w:styleId="BalloonText">
    <w:name w:val="Balloon Text"/>
    <w:basedOn w:val="Normal"/>
    <w:link w:val="BalloonTextChar"/>
    <w:uiPriority w:val="99"/>
    <w:semiHidden/>
    <w:unhideWhenUsed/>
    <w:rsid w:val="00F7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8"/>
    <w:rPr>
      <w:rFonts w:ascii="Tahoma" w:hAnsi="Tahoma" w:cs="Tahoma"/>
      <w:sz w:val="16"/>
      <w:szCs w:val="16"/>
    </w:rPr>
  </w:style>
  <w:style w:type="character" w:customStyle="1" w:styleId="pslongeditbox">
    <w:name w:val="pslongeditbox"/>
    <w:basedOn w:val="DefaultParagraphFont"/>
    <w:rsid w:val="0051298C"/>
  </w:style>
  <w:style w:type="paragraph" w:styleId="ListParagraph">
    <w:name w:val="List Paragraph"/>
    <w:basedOn w:val="Normal"/>
    <w:uiPriority w:val="34"/>
    <w:qFormat/>
    <w:rsid w:val="00BA5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iley.com/WileyCDA/WileyTitle/productCd-EHEP002512.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orstmann.com/codeche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cs.wiley.com/he-bcs/Books?action=index&amp;itemId=1118431111&amp;bcsId=7872" TargetMode="External"/><Relationship Id="rId4" Type="http://schemas.openxmlformats.org/officeDocument/2006/relationships/settings" Target="settings.xml"/><Relationship Id="rId9" Type="http://schemas.openxmlformats.org/officeDocument/2006/relationships/hyperlink" Target="http://www.coursesmart.com/97811184311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2839</Words>
  <Characters>20273</Characters>
  <Application>Microsoft Office Word</Application>
  <DocSecurity>0</DocSecurity>
  <Lines>653</Lines>
  <Paragraphs>563</Paragraphs>
  <ScaleCrop>false</ScaleCrop>
  <HeadingPairs>
    <vt:vector size="2" baseType="variant">
      <vt:variant>
        <vt:lpstr>Title</vt:lpstr>
      </vt:variant>
      <vt:variant>
        <vt:i4>1</vt:i4>
      </vt:variant>
    </vt:vector>
  </HeadingPairs>
  <TitlesOfParts>
    <vt:vector size="1" baseType="lpstr">
      <vt:lpstr>Fall 2010 Syllabus CSE 1320</vt:lpstr>
    </vt:vector>
  </TitlesOfParts>
  <Company>University of Texas at Arlington</Company>
  <LinksUpToDate>false</LinksUpToDate>
  <CharactersWithSpaces>22549</CharactersWithSpaces>
  <SharedDoc>false</SharedDoc>
  <HLinks>
    <vt:vector size="42" baseType="variant">
      <vt:variant>
        <vt:i4>4915292</vt:i4>
      </vt:variant>
      <vt:variant>
        <vt:i4>18</vt:i4>
      </vt:variant>
      <vt:variant>
        <vt:i4>0</vt:i4>
      </vt:variant>
      <vt:variant>
        <vt:i4>5</vt:i4>
      </vt:variant>
      <vt:variant>
        <vt:lpwstr>http://www.uta.edu/resources</vt:lpwstr>
      </vt:variant>
      <vt:variant>
        <vt:lpwstr/>
      </vt:variant>
      <vt:variant>
        <vt:i4>4325449</vt:i4>
      </vt:variant>
      <vt:variant>
        <vt:i4>15</vt:i4>
      </vt:variant>
      <vt:variant>
        <vt:i4>0</vt:i4>
      </vt:variant>
      <vt:variant>
        <vt:i4>5</vt:i4>
      </vt:variant>
      <vt:variant>
        <vt:lpwstr>http://www.uta.edu/disability</vt:lpwstr>
      </vt:variant>
      <vt:variant>
        <vt:lpwstr/>
      </vt:variant>
      <vt:variant>
        <vt:i4>2949246</vt:i4>
      </vt:variant>
      <vt:variant>
        <vt:i4>12</vt:i4>
      </vt:variant>
      <vt:variant>
        <vt:i4>0</vt:i4>
      </vt:variant>
      <vt:variant>
        <vt:i4>5</vt:i4>
      </vt:variant>
      <vt:variant>
        <vt:lpwstr>http://wweb.uta.edu/ses/fao</vt:lpwstr>
      </vt:variant>
      <vt:variant>
        <vt:lpwstr/>
      </vt:variant>
      <vt:variant>
        <vt:i4>3014777</vt:i4>
      </vt:variant>
      <vt:variant>
        <vt:i4>9</vt:i4>
      </vt:variant>
      <vt:variant>
        <vt:i4>0</vt:i4>
      </vt:variant>
      <vt:variant>
        <vt:i4>5</vt:i4>
      </vt:variant>
      <vt:variant>
        <vt:lpwstr>http://horstmann.com/codecheck/</vt:lpwstr>
      </vt:variant>
      <vt:variant>
        <vt:lpwstr/>
      </vt:variant>
      <vt:variant>
        <vt:i4>6422566</vt:i4>
      </vt:variant>
      <vt:variant>
        <vt:i4>6</vt:i4>
      </vt:variant>
      <vt:variant>
        <vt:i4>0</vt:i4>
      </vt:variant>
      <vt:variant>
        <vt:i4>5</vt:i4>
      </vt:variant>
      <vt:variant>
        <vt:lpwstr>http://bcs.wiley.com/he-bcs/Books?action=index&amp;itemId=1118431111&amp;bcsId=7872</vt:lpwstr>
      </vt:variant>
      <vt:variant>
        <vt:lpwstr/>
      </vt:variant>
      <vt:variant>
        <vt:i4>1638490</vt:i4>
      </vt:variant>
      <vt:variant>
        <vt:i4>3</vt:i4>
      </vt:variant>
      <vt:variant>
        <vt:i4>0</vt:i4>
      </vt:variant>
      <vt:variant>
        <vt:i4>5</vt:i4>
      </vt:variant>
      <vt:variant>
        <vt:lpwstr>http://www.coursesmart.com/9781118431115</vt:lpwstr>
      </vt:variant>
      <vt:variant>
        <vt:lpwstr/>
      </vt:variant>
      <vt:variant>
        <vt:i4>7864421</vt:i4>
      </vt:variant>
      <vt:variant>
        <vt:i4>0</vt:i4>
      </vt:variant>
      <vt:variant>
        <vt:i4>0</vt:i4>
      </vt:variant>
      <vt:variant>
        <vt:i4>5</vt:i4>
      </vt:variant>
      <vt:variant>
        <vt:lpwstr>http://www.wiley.com/WileyCDA/WileyTitle/productCd-EHEP002512.html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2010 Syllabus CSE 1320</dc:title>
  <dc:creator>J. Carter M. Tiernan</dc:creator>
  <cp:lastModifiedBy>Carter Tiernan</cp:lastModifiedBy>
  <cp:revision>4</cp:revision>
  <cp:lastPrinted>2010-08-26T00:44:00Z</cp:lastPrinted>
  <dcterms:created xsi:type="dcterms:W3CDTF">2015-08-26T16:15:00Z</dcterms:created>
  <dcterms:modified xsi:type="dcterms:W3CDTF">2015-08-26T20:40:00Z</dcterms:modified>
</cp:coreProperties>
</file>